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52F" w:rsidRDefault="0031652F" w:rsidP="0031652F">
      <w:pPr>
        <w:keepNext/>
        <w:spacing w:after="0" w:line="240" w:lineRule="auto"/>
        <w:jc w:val="center"/>
        <w:rPr>
          <w:rFonts w:ascii="Times New Roman" w:eastAsia="Times New Roman" w:hAnsi="Times New Roman"/>
          <w:b/>
          <w:sz w:val="18"/>
          <w:szCs w:val="18"/>
          <w:lang w:val="uk-UA" w:eastAsia="uk-UA"/>
        </w:rPr>
      </w:pPr>
      <w:r>
        <w:rPr>
          <w:rFonts w:ascii="Times New Roman" w:eastAsia="Times New Roman" w:hAnsi="Times New Roman"/>
          <w:b/>
          <w:sz w:val="18"/>
          <w:szCs w:val="18"/>
          <w:lang w:val="uk-UA" w:eastAsia="uk-UA"/>
        </w:rPr>
        <w:t>ДО УВАГИ АКЦІОНЕРІВ</w:t>
      </w:r>
    </w:p>
    <w:p w:rsidR="0031652F" w:rsidRDefault="0031652F" w:rsidP="0031652F">
      <w:pPr>
        <w:keepNext/>
        <w:spacing w:after="0" w:line="240" w:lineRule="auto"/>
        <w:jc w:val="center"/>
        <w:rPr>
          <w:rFonts w:ascii="Times New Roman" w:eastAsia="Times New Roman" w:hAnsi="Times New Roman"/>
          <w:b/>
          <w:sz w:val="18"/>
          <w:szCs w:val="18"/>
          <w:lang w:val="uk-UA" w:eastAsia="uk-UA"/>
        </w:rPr>
      </w:pPr>
      <w:r>
        <w:rPr>
          <w:rFonts w:ascii="Times New Roman" w:eastAsia="Times New Roman" w:hAnsi="Times New Roman"/>
          <w:b/>
          <w:sz w:val="18"/>
          <w:szCs w:val="18"/>
          <w:lang w:val="uk-UA" w:eastAsia="uk-UA"/>
        </w:rPr>
        <w:t>ПУБЛІЧНОГО АКЦОНЕРНОГО ТОВАРИСТВА</w:t>
      </w:r>
    </w:p>
    <w:p w:rsidR="0031652F" w:rsidRDefault="0031652F" w:rsidP="0031652F">
      <w:pPr>
        <w:keepNext/>
        <w:spacing w:after="0" w:line="240" w:lineRule="auto"/>
        <w:jc w:val="center"/>
        <w:rPr>
          <w:rFonts w:ascii="Times New Roman" w:eastAsia="Times New Roman" w:hAnsi="Times New Roman"/>
          <w:b/>
          <w:sz w:val="18"/>
          <w:szCs w:val="18"/>
          <w:lang w:val="uk-UA" w:eastAsia="uk-UA"/>
        </w:rPr>
      </w:pPr>
      <w:r>
        <w:rPr>
          <w:rFonts w:ascii="Times New Roman" w:eastAsia="Times New Roman" w:hAnsi="Times New Roman"/>
          <w:b/>
          <w:sz w:val="18"/>
          <w:szCs w:val="18"/>
          <w:lang w:val="uk-UA" w:eastAsia="uk-UA"/>
        </w:rPr>
        <w:t>«БЛОК АГРОСВІТ»</w:t>
      </w:r>
    </w:p>
    <w:p w:rsidR="0031652F" w:rsidRDefault="0031652F" w:rsidP="0031652F">
      <w:pPr>
        <w:keepNext/>
        <w:spacing w:after="0" w:line="240" w:lineRule="auto"/>
        <w:jc w:val="center"/>
        <w:rPr>
          <w:rFonts w:ascii="Times New Roman" w:eastAsia="Times New Roman" w:hAnsi="Times New Roman"/>
          <w:b/>
          <w:sz w:val="18"/>
          <w:szCs w:val="18"/>
          <w:lang w:val="uk-UA" w:eastAsia="uk-UA"/>
        </w:rPr>
      </w:pPr>
      <w:r>
        <w:rPr>
          <w:rFonts w:ascii="Times New Roman" w:eastAsia="Times New Roman" w:hAnsi="Times New Roman"/>
          <w:b/>
          <w:sz w:val="18"/>
          <w:szCs w:val="18"/>
          <w:lang w:val="uk-UA" w:eastAsia="uk-UA"/>
        </w:rPr>
        <w:t>(Код за ЄДРПОУ 00372612, Чернігівська область, Ічнянський район,</w:t>
      </w:r>
    </w:p>
    <w:p w:rsidR="0031652F" w:rsidRDefault="0031652F" w:rsidP="0031652F">
      <w:pPr>
        <w:keepNext/>
        <w:spacing w:after="0" w:line="240" w:lineRule="auto"/>
        <w:jc w:val="center"/>
        <w:rPr>
          <w:rFonts w:ascii="Times New Roman" w:eastAsia="Times New Roman" w:hAnsi="Times New Roman"/>
          <w:b/>
          <w:sz w:val="18"/>
          <w:szCs w:val="18"/>
          <w:lang w:val="uk-UA" w:eastAsia="uk-UA"/>
        </w:rPr>
      </w:pPr>
      <w:proofErr w:type="spellStart"/>
      <w:r>
        <w:rPr>
          <w:rFonts w:ascii="Times New Roman" w:eastAsia="Times New Roman" w:hAnsi="Times New Roman"/>
          <w:b/>
          <w:sz w:val="18"/>
          <w:szCs w:val="18"/>
          <w:lang w:val="uk-UA" w:eastAsia="uk-UA"/>
        </w:rPr>
        <w:t>смт</w:t>
      </w:r>
      <w:proofErr w:type="spellEnd"/>
      <w:r>
        <w:rPr>
          <w:rFonts w:ascii="Times New Roman" w:eastAsia="Times New Roman" w:hAnsi="Times New Roman"/>
          <w:b/>
          <w:sz w:val="18"/>
          <w:szCs w:val="18"/>
          <w:lang w:val="uk-UA" w:eastAsia="uk-UA"/>
        </w:rPr>
        <w:t xml:space="preserve">. </w:t>
      </w:r>
      <w:proofErr w:type="spellStart"/>
      <w:r>
        <w:rPr>
          <w:rFonts w:ascii="Times New Roman" w:eastAsia="Times New Roman" w:hAnsi="Times New Roman"/>
          <w:b/>
          <w:sz w:val="18"/>
          <w:szCs w:val="18"/>
          <w:lang w:val="uk-UA" w:eastAsia="uk-UA"/>
        </w:rPr>
        <w:t>Парафіївка</w:t>
      </w:r>
      <w:proofErr w:type="spellEnd"/>
      <w:r>
        <w:rPr>
          <w:rFonts w:ascii="Times New Roman" w:eastAsia="Times New Roman" w:hAnsi="Times New Roman"/>
          <w:b/>
          <w:sz w:val="18"/>
          <w:szCs w:val="18"/>
          <w:lang w:val="uk-UA" w:eastAsia="uk-UA"/>
        </w:rPr>
        <w:t>, вул. Т. Шевченка, 123)</w:t>
      </w:r>
    </w:p>
    <w:p w:rsidR="0031652F" w:rsidRDefault="0031652F" w:rsidP="0031652F">
      <w:pPr>
        <w:spacing w:after="0" w:line="240" w:lineRule="auto"/>
        <w:jc w:val="center"/>
        <w:rPr>
          <w:rFonts w:ascii="Times New Roman" w:eastAsia="Times New Roman" w:hAnsi="Times New Roman"/>
          <w:b/>
          <w:color w:val="000000"/>
          <w:sz w:val="18"/>
          <w:szCs w:val="18"/>
          <w:lang w:val="uk-UA" w:eastAsia="ru-RU"/>
        </w:rPr>
      </w:pPr>
    </w:p>
    <w:p w:rsidR="0031652F" w:rsidRDefault="0031652F" w:rsidP="0031652F">
      <w:pPr>
        <w:spacing w:after="0" w:line="240" w:lineRule="auto"/>
        <w:jc w:val="center"/>
        <w:rPr>
          <w:rFonts w:ascii="Times New Roman" w:eastAsia="Times New Roman" w:hAnsi="Times New Roman"/>
          <w:b/>
          <w:color w:val="000000"/>
          <w:sz w:val="18"/>
          <w:szCs w:val="18"/>
          <w:lang w:val="uk-UA" w:eastAsia="ru-RU"/>
        </w:rPr>
      </w:pPr>
      <w:r>
        <w:rPr>
          <w:rFonts w:ascii="Times New Roman" w:eastAsia="Times New Roman" w:hAnsi="Times New Roman"/>
          <w:b/>
          <w:color w:val="000000"/>
          <w:sz w:val="18"/>
          <w:szCs w:val="18"/>
          <w:lang w:val="uk-UA" w:eastAsia="ru-RU"/>
        </w:rPr>
        <w:t xml:space="preserve">ПОВІДОМЛЕННЯ ПРО ПРОВЕДЕННЯ </w:t>
      </w:r>
    </w:p>
    <w:p w:rsidR="0031652F" w:rsidRDefault="0031652F" w:rsidP="0031652F">
      <w:pPr>
        <w:spacing w:after="0" w:line="240" w:lineRule="auto"/>
        <w:jc w:val="center"/>
        <w:rPr>
          <w:rFonts w:ascii="Times New Roman" w:eastAsia="Times New Roman" w:hAnsi="Times New Roman"/>
          <w:b/>
          <w:color w:val="000000"/>
          <w:sz w:val="18"/>
          <w:szCs w:val="18"/>
          <w:lang w:val="uk-UA" w:eastAsia="ru-RU"/>
        </w:rPr>
      </w:pPr>
      <w:r>
        <w:rPr>
          <w:rFonts w:ascii="Times New Roman" w:eastAsia="Times New Roman" w:hAnsi="Times New Roman"/>
          <w:b/>
          <w:color w:val="000000"/>
          <w:sz w:val="18"/>
          <w:szCs w:val="18"/>
          <w:lang w:val="uk-UA" w:eastAsia="ru-RU"/>
        </w:rPr>
        <w:t>ПОЗАЧЕРГОВИХ ЗАГАЛЬНИХ ЗБОРІВ АКЦІОНЕРІВ</w:t>
      </w:r>
    </w:p>
    <w:p w:rsidR="0031652F" w:rsidRDefault="0031652F" w:rsidP="0031652F">
      <w:pPr>
        <w:spacing w:after="0" w:line="240" w:lineRule="auto"/>
        <w:jc w:val="center"/>
        <w:rPr>
          <w:rFonts w:ascii="Times New Roman" w:eastAsia="Times New Roman" w:hAnsi="Times New Roman"/>
          <w:b/>
          <w:color w:val="000000"/>
          <w:sz w:val="18"/>
          <w:szCs w:val="18"/>
          <w:lang w:val="uk-UA" w:eastAsia="ru-RU"/>
        </w:rPr>
      </w:pPr>
    </w:p>
    <w:p w:rsidR="0031652F" w:rsidRDefault="0031652F" w:rsidP="0031652F">
      <w:pPr>
        <w:spacing w:after="0" w:line="240" w:lineRule="auto"/>
        <w:jc w:val="center"/>
        <w:rPr>
          <w:rFonts w:ascii="Times New Roman" w:eastAsia="Times New Roman" w:hAnsi="Times New Roman"/>
          <w:sz w:val="18"/>
          <w:szCs w:val="18"/>
          <w:lang w:val="uk-UA" w:eastAsia="uk-UA"/>
        </w:rPr>
      </w:pPr>
      <w:r>
        <w:rPr>
          <w:rFonts w:ascii="Times New Roman" w:eastAsia="Times New Roman" w:hAnsi="Times New Roman"/>
          <w:sz w:val="18"/>
          <w:szCs w:val="18"/>
          <w:lang w:val="uk-UA" w:eastAsia="uk-UA"/>
        </w:rPr>
        <w:t>Наглядова Рада ПУБЛІЧНОГО АКЦІОНЕРНОГО ТОВАРИСТІВА «БЛОК АГРОСВІТ» (надалі – ПАТ «БЛОК АГРОСВІТ» або Товариство) повідомляє про скликання позачергових Загальних зборів акціонерів ПАТ «БЛОК АГРОСВІТ» (надалі – Збори)</w:t>
      </w:r>
    </w:p>
    <w:p w:rsidR="0031652F" w:rsidRDefault="0031652F" w:rsidP="0031652F">
      <w:pPr>
        <w:spacing w:after="0" w:line="240" w:lineRule="auto"/>
        <w:jc w:val="center"/>
        <w:rPr>
          <w:rFonts w:ascii="Times New Roman" w:eastAsia="Times New Roman" w:hAnsi="Times New Roman"/>
          <w:sz w:val="18"/>
          <w:szCs w:val="18"/>
          <w:lang w:val="uk-UA" w:eastAsia="ru-RU"/>
        </w:rPr>
      </w:pPr>
    </w:p>
    <w:p w:rsidR="0031652F" w:rsidRDefault="0031652F" w:rsidP="0031652F">
      <w:pPr>
        <w:spacing w:after="0" w:line="240" w:lineRule="auto"/>
        <w:jc w:val="center"/>
      </w:pPr>
      <w:r>
        <w:rPr>
          <w:rFonts w:ascii="Times New Roman" w:eastAsia="Times New Roman" w:hAnsi="Times New Roman"/>
          <w:b/>
          <w:sz w:val="18"/>
          <w:szCs w:val="18"/>
          <w:lang w:val="uk-UA" w:eastAsia="ru-RU"/>
        </w:rPr>
        <w:t>31 серпня 20</w:t>
      </w:r>
      <w:r>
        <w:rPr>
          <w:rFonts w:ascii="Times New Roman" w:eastAsia="Times New Roman" w:hAnsi="Times New Roman"/>
          <w:b/>
          <w:sz w:val="18"/>
          <w:szCs w:val="18"/>
          <w:lang w:eastAsia="ru-RU"/>
        </w:rPr>
        <w:t>2</w:t>
      </w:r>
      <w:r>
        <w:rPr>
          <w:rFonts w:ascii="Times New Roman" w:eastAsia="Times New Roman" w:hAnsi="Times New Roman"/>
          <w:b/>
          <w:sz w:val="18"/>
          <w:szCs w:val="18"/>
          <w:lang w:val="uk-UA" w:eastAsia="ru-RU"/>
        </w:rPr>
        <w:t>2 року о 12</w:t>
      </w:r>
      <w:r>
        <w:rPr>
          <w:rFonts w:ascii="Times New Roman" w:eastAsia="Times New Roman" w:hAnsi="Times New Roman"/>
          <w:b/>
          <w:sz w:val="18"/>
          <w:szCs w:val="18"/>
          <w:vertAlign w:val="superscript"/>
          <w:lang w:val="uk-UA" w:eastAsia="ru-RU"/>
        </w:rPr>
        <w:t>00</w:t>
      </w:r>
      <w:r>
        <w:rPr>
          <w:rFonts w:ascii="Times New Roman" w:eastAsia="Times New Roman" w:hAnsi="Times New Roman"/>
          <w:b/>
          <w:sz w:val="18"/>
          <w:szCs w:val="18"/>
          <w:lang w:val="uk-UA" w:eastAsia="ru-RU"/>
        </w:rPr>
        <w:t xml:space="preserve"> годині</w:t>
      </w:r>
    </w:p>
    <w:p w:rsidR="0031652F" w:rsidRDefault="0031652F" w:rsidP="0031652F">
      <w:pPr>
        <w:spacing w:after="0" w:line="240" w:lineRule="auto"/>
        <w:jc w:val="center"/>
        <w:rPr>
          <w:rFonts w:ascii="Times New Roman" w:eastAsia="Times New Roman" w:hAnsi="Times New Roman"/>
          <w:b/>
          <w:sz w:val="18"/>
          <w:szCs w:val="18"/>
          <w:lang w:val="uk-UA" w:eastAsia="ru-RU"/>
        </w:rPr>
      </w:pPr>
    </w:p>
    <w:p w:rsidR="0031652F" w:rsidRDefault="0031652F" w:rsidP="0031652F">
      <w:pPr>
        <w:spacing w:after="0" w:line="240" w:lineRule="auto"/>
        <w:jc w:val="center"/>
      </w:pPr>
      <w:r>
        <w:rPr>
          <w:rFonts w:ascii="Times New Roman" w:eastAsia="Times New Roman" w:hAnsi="Times New Roman"/>
          <w:sz w:val="18"/>
          <w:szCs w:val="18"/>
          <w:lang w:val="uk-UA" w:eastAsia="ru-RU"/>
        </w:rPr>
        <w:t>за адресою:</w:t>
      </w:r>
      <w:r>
        <w:rPr>
          <w:rFonts w:ascii="Times New Roman" w:eastAsia="Times New Roman" w:hAnsi="Times New Roman"/>
          <w:b/>
          <w:sz w:val="18"/>
          <w:szCs w:val="18"/>
          <w:lang w:val="uk-UA" w:eastAsia="ru-RU"/>
        </w:rPr>
        <w:t xml:space="preserve"> Чернігівська область, Ічнянський район, </w:t>
      </w:r>
    </w:p>
    <w:p w:rsidR="0031652F" w:rsidRDefault="0031652F" w:rsidP="0031652F">
      <w:pPr>
        <w:spacing w:after="0" w:line="240" w:lineRule="auto"/>
        <w:jc w:val="center"/>
        <w:rPr>
          <w:rFonts w:ascii="Times New Roman" w:eastAsia="Times New Roman" w:hAnsi="Times New Roman"/>
          <w:b/>
          <w:sz w:val="18"/>
          <w:szCs w:val="18"/>
          <w:lang w:val="uk-UA" w:eastAsia="ru-RU"/>
        </w:rPr>
      </w:pPr>
      <w:proofErr w:type="spellStart"/>
      <w:r>
        <w:rPr>
          <w:rFonts w:ascii="Times New Roman" w:eastAsia="Times New Roman" w:hAnsi="Times New Roman"/>
          <w:b/>
          <w:sz w:val="18"/>
          <w:szCs w:val="18"/>
          <w:lang w:val="uk-UA" w:eastAsia="ru-RU"/>
        </w:rPr>
        <w:t>смт</w:t>
      </w:r>
      <w:proofErr w:type="spellEnd"/>
      <w:r>
        <w:rPr>
          <w:rFonts w:ascii="Times New Roman" w:eastAsia="Times New Roman" w:hAnsi="Times New Roman"/>
          <w:b/>
          <w:sz w:val="18"/>
          <w:szCs w:val="18"/>
          <w:lang w:val="uk-UA" w:eastAsia="ru-RU"/>
        </w:rPr>
        <w:t xml:space="preserve">. </w:t>
      </w:r>
      <w:proofErr w:type="spellStart"/>
      <w:r>
        <w:rPr>
          <w:rFonts w:ascii="Times New Roman" w:eastAsia="Times New Roman" w:hAnsi="Times New Roman"/>
          <w:b/>
          <w:sz w:val="18"/>
          <w:szCs w:val="18"/>
          <w:lang w:val="uk-UA" w:eastAsia="ru-RU"/>
        </w:rPr>
        <w:t>Парафіївка</w:t>
      </w:r>
      <w:proofErr w:type="spellEnd"/>
      <w:r>
        <w:rPr>
          <w:rFonts w:ascii="Times New Roman" w:eastAsia="Times New Roman" w:hAnsi="Times New Roman"/>
          <w:b/>
          <w:sz w:val="18"/>
          <w:szCs w:val="18"/>
          <w:lang w:val="uk-UA" w:eastAsia="ru-RU"/>
        </w:rPr>
        <w:t>, вул. Т. Шевченка, 123</w:t>
      </w:r>
    </w:p>
    <w:p w:rsidR="0031652F" w:rsidRDefault="0031652F" w:rsidP="0031652F">
      <w:pPr>
        <w:spacing w:after="0" w:line="240" w:lineRule="auto"/>
        <w:jc w:val="center"/>
        <w:rPr>
          <w:rFonts w:ascii="Times New Roman" w:eastAsia="Times New Roman" w:hAnsi="Times New Roman"/>
          <w:b/>
          <w:sz w:val="18"/>
          <w:szCs w:val="18"/>
          <w:lang w:val="uk-UA" w:eastAsia="ru-RU"/>
        </w:rPr>
      </w:pPr>
    </w:p>
    <w:p w:rsidR="0031652F" w:rsidRDefault="0031652F" w:rsidP="0031652F">
      <w:pPr>
        <w:spacing w:after="0" w:line="240" w:lineRule="auto"/>
        <w:jc w:val="both"/>
      </w:pPr>
      <w:r>
        <w:rPr>
          <w:rFonts w:ascii="Times New Roman" w:eastAsia="Times New Roman" w:hAnsi="Times New Roman"/>
          <w:sz w:val="18"/>
          <w:szCs w:val="18"/>
          <w:lang w:val="uk-UA" w:eastAsia="uk-UA"/>
        </w:rPr>
        <w:t xml:space="preserve">Реєстрація акціонерів та їх представників для участі у Загальних зборах акціонерів буде проводитись з </w:t>
      </w:r>
      <w:r>
        <w:rPr>
          <w:rFonts w:ascii="Times New Roman" w:eastAsia="Times New Roman" w:hAnsi="Times New Roman"/>
          <w:b/>
          <w:sz w:val="18"/>
          <w:szCs w:val="18"/>
          <w:lang w:val="uk-UA" w:eastAsia="uk-UA"/>
        </w:rPr>
        <w:t>10:00 до 11:45</w:t>
      </w:r>
      <w:r>
        <w:rPr>
          <w:rFonts w:ascii="Times New Roman" w:eastAsia="Times New Roman" w:hAnsi="Times New Roman"/>
          <w:sz w:val="18"/>
          <w:szCs w:val="18"/>
          <w:lang w:val="uk-UA" w:eastAsia="uk-UA"/>
        </w:rPr>
        <w:t xml:space="preserve"> в день та за місцем проведення Зборів.</w:t>
      </w:r>
    </w:p>
    <w:p w:rsidR="0031652F" w:rsidRDefault="0031652F" w:rsidP="0031652F">
      <w:pPr>
        <w:spacing w:after="0" w:line="240" w:lineRule="auto"/>
        <w:jc w:val="both"/>
      </w:pPr>
      <w:r>
        <w:rPr>
          <w:rFonts w:ascii="Times New Roman" w:eastAsia="Times New Roman" w:hAnsi="Times New Roman"/>
          <w:sz w:val="18"/>
          <w:szCs w:val="18"/>
          <w:lang w:val="uk-UA" w:eastAsia="uk-UA"/>
        </w:rPr>
        <w:t>Право на участь у Загальних зборах акціонерів мають особи, які включені до переліку акціонерів ПАТ «БЛОК АГРОСВІТ», складеного за 3 (три) робочих дні до дня проведення Зборів, тобто станом</w:t>
      </w:r>
      <w:r>
        <w:rPr>
          <w:rFonts w:ascii="Times New Roman" w:eastAsia="Times New Roman" w:hAnsi="Times New Roman"/>
          <w:b/>
          <w:sz w:val="18"/>
          <w:szCs w:val="18"/>
          <w:lang w:val="uk-UA" w:eastAsia="uk-UA"/>
        </w:rPr>
        <w:t xml:space="preserve"> на 24:00</w:t>
      </w:r>
      <w:r>
        <w:rPr>
          <w:rFonts w:ascii="Times New Roman" w:eastAsia="Times New Roman" w:hAnsi="Times New Roman"/>
          <w:sz w:val="18"/>
          <w:szCs w:val="18"/>
          <w:lang w:val="uk-UA" w:eastAsia="uk-UA"/>
        </w:rPr>
        <w:t xml:space="preserve"> </w:t>
      </w:r>
      <w:r>
        <w:rPr>
          <w:rFonts w:ascii="Times New Roman" w:eastAsia="Times New Roman" w:hAnsi="Times New Roman"/>
          <w:b/>
          <w:sz w:val="18"/>
          <w:szCs w:val="18"/>
          <w:lang w:val="uk-UA" w:eastAsia="uk-UA"/>
        </w:rPr>
        <w:t>25 серпня 20</w:t>
      </w:r>
      <w:r>
        <w:rPr>
          <w:rFonts w:ascii="Times New Roman" w:eastAsia="Times New Roman" w:hAnsi="Times New Roman"/>
          <w:b/>
          <w:sz w:val="18"/>
          <w:szCs w:val="18"/>
          <w:lang w:eastAsia="uk-UA"/>
        </w:rPr>
        <w:t>2</w:t>
      </w:r>
      <w:r>
        <w:rPr>
          <w:rFonts w:ascii="Times New Roman" w:eastAsia="Times New Roman" w:hAnsi="Times New Roman"/>
          <w:b/>
          <w:sz w:val="18"/>
          <w:szCs w:val="18"/>
          <w:lang w:val="uk-UA" w:eastAsia="uk-UA"/>
        </w:rPr>
        <w:t>2 року</w:t>
      </w:r>
      <w:r>
        <w:rPr>
          <w:rFonts w:ascii="Times New Roman" w:eastAsia="Times New Roman" w:hAnsi="Times New Roman"/>
          <w:sz w:val="18"/>
          <w:szCs w:val="18"/>
          <w:lang w:val="uk-UA" w:eastAsia="uk-UA"/>
        </w:rPr>
        <w:t>.</w:t>
      </w:r>
    </w:p>
    <w:p w:rsidR="0031652F" w:rsidRDefault="0031652F" w:rsidP="0031652F">
      <w:pPr>
        <w:shd w:val="clear" w:color="auto" w:fill="FFFFFF"/>
        <w:spacing w:after="0" w:line="240" w:lineRule="auto"/>
        <w:jc w:val="both"/>
        <w:rPr>
          <w:rFonts w:ascii="Times New Roman" w:eastAsia="Times New Roman" w:hAnsi="Times New Roman"/>
          <w:sz w:val="18"/>
          <w:szCs w:val="18"/>
          <w:lang w:val="uk-UA"/>
        </w:rPr>
      </w:pPr>
      <w:r>
        <w:rPr>
          <w:rFonts w:ascii="Times New Roman" w:eastAsia="Times New Roman" w:hAnsi="Times New Roman"/>
          <w:sz w:val="18"/>
          <w:szCs w:val="18"/>
          <w:lang w:val="uk-UA"/>
        </w:rPr>
        <w:t>Для реєстрації та участі у Зборах необхідно мати:</w:t>
      </w:r>
    </w:p>
    <w:p w:rsidR="0031652F" w:rsidRDefault="0031652F" w:rsidP="0031652F">
      <w:pPr>
        <w:numPr>
          <w:ilvl w:val="0"/>
          <w:numId w:val="1"/>
        </w:numPr>
        <w:shd w:val="clear" w:color="auto" w:fill="FFFFFF"/>
        <w:tabs>
          <w:tab w:val="left" w:pos="284"/>
        </w:tabs>
        <w:spacing w:after="0" w:line="240" w:lineRule="auto"/>
        <w:ind w:left="0" w:firstLine="0"/>
        <w:jc w:val="both"/>
        <w:rPr>
          <w:rFonts w:ascii="Times New Roman" w:eastAsia="Times New Roman" w:hAnsi="Times New Roman"/>
          <w:sz w:val="18"/>
          <w:szCs w:val="18"/>
          <w:lang w:val="uk-UA"/>
        </w:rPr>
      </w:pPr>
      <w:r>
        <w:rPr>
          <w:rFonts w:ascii="Times New Roman" w:eastAsia="Times New Roman" w:hAnsi="Times New Roman"/>
          <w:sz w:val="18"/>
          <w:szCs w:val="18"/>
          <w:lang w:val="uk-UA"/>
        </w:rPr>
        <w:t>паспорт або інший, визначений чинним законодавством України документ, що посвідчує особу;</w:t>
      </w:r>
    </w:p>
    <w:p w:rsidR="0031652F" w:rsidRDefault="0031652F" w:rsidP="0031652F">
      <w:pPr>
        <w:numPr>
          <w:ilvl w:val="0"/>
          <w:numId w:val="1"/>
        </w:numPr>
        <w:shd w:val="clear" w:color="auto" w:fill="FFFFFF"/>
        <w:tabs>
          <w:tab w:val="left" w:pos="284"/>
        </w:tabs>
        <w:spacing w:before="100" w:after="100" w:line="240" w:lineRule="auto"/>
        <w:ind w:left="0" w:firstLine="0"/>
        <w:jc w:val="both"/>
        <w:rPr>
          <w:rFonts w:ascii="Times New Roman" w:eastAsia="Times New Roman" w:hAnsi="Times New Roman"/>
          <w:sz w:val="18"/>
          <w:szCs w:val="18"/>
          <w:lang w:val="uk-UA"/>
        </w:rPr>
      </w:pPr>
      <w:r>
        <w:rPr>
          <w:rFonts w:ascii="Times New Roman" w:eastAsia="Times New Roman" w:hAnsi="Times New Roman"/>
          <w:sz w:val="18"/>
          <w:szCs w:val="18"/>
          <w:lang w:val="uk-UA"/>
        </w:rPr>
        <w:t>представникам акціонерів - оформлену згідно з чинним законодавством України довіреність, або інші документи що підтверджують повноваження; паспорт або інший, визначений чинним законодавством України документ, що посвідчує особу;</w:t>
      </w:r>
    </w:p>
    <w:p w:rsidR="0031652F" w:rsidRDefault="0031652F" w:rsidP="0031652F">
      <w:pPr>
        <w:numPr>
          <w:ilvl w:val="0"/>
          <w:numId w:val="1"/>
        </w:numPr>
        <w:shd w:val="clear" w:color="auto" w:fill="FFFFFF"/>
        <w:tabs>
          <w:tab w:val="left" w:pos="284"/>
        </w:tabs>
        <w:spacing w:after="0" w:line="240" w:lineRule="auto"/>
        <w:ind w:left="0" w:firstLine="0"/>
        <w:jc w:val="both"/>
        <w:rPr>
          <w:rFonts w:ascii="Times New Roman" w:eastAsia="Times New Roman" w:hAnsi="Times New Roman"/>
          <w:sz w:val="18"/>
          <w:szCs w:val="18"/>
          <w:lang w:val="uk-UA"/>
        </w:rPr>
      </w:pPr>
      <w:r>
        <w:rPr>
          <w:rFonts w:ascii="Times New Roman" w:eastAsia="Times New Roman" w:hAnsi="Times New Roman"/>
          <w:sz w:val="18"/>
          <w:szCs w:val="18"/>
          <w:lang w:val="uk-UA"/>
        </w:rPr>
        <w:t>для керівників юридичних осіб – паспорт або інший, визначений чинним законодавством України документ, що посвідчує особу; документ про призначення на посаду та нотаріальна копія статуту юридичної особи – акціонера Товариства.</w:t>
      </w:r>
    </w:p>
    <w:p w:rsidR="0031652F" w:rsidRDefault="0031652F" w:rsidP="0031652F">
      <w:pPr>
        <w:shd w:val="clear" w:color="auto" w:fill="FFFFFF"/>
        <w:spacing w:after="0" w:line="240" w:lineRule="auto"/>
        <w:jc w:val="both"/>
      </w:pPr>
      <w:r>
        <w:rPr>
          <w:rFonts w:ascii="Times New Roman" w:eastAsia="Times New Roman" w:hAnsi="Times New Roman"/>
          <w:b/>
          <w:bCs/>
          <w:sz w:val="18"/>
          <w:szCs w:val="18"/>
          <w:lang w:val="uk-UA"/>
        </w:rPr>
        <w:t>Перелік питань, включених до проекту порядку денного Зборів</w:t>
      </w:r>
      <w:r>
        <w:rPr>
          <w:rFonts w:ascii="Times New Roman" w:eastAsia="Times New Roman" w:hAnsi="Times New Roman"/>
          <w:sz w:val="18"/>
          <w:szCs w:val="18"/>
          <w:lang w:val="uk-UA"/>
        </w:rPr>
        <w:t>:</w:t>
      </w:r>
    </w:p>
    <w:p w:rsidR="0031652F" w:rsidRDefault="0031652F" w:rsidP="0031652F">
      <w:pPr>
        <w:numPr>
          <w:ilvl w:val="0"/>
          <w:numId w:val="2"/>
        </w:numPr>
        <w:shd w:val="clear" w:color="auto" w:fill="FFFFFF"/>
        <w:tabs>
          <w:tab w:val="left" w:pos="426"/>
          <w:tab w:val="left" w:pos="3338"/>
        </w:tabs>
        <w:spacing w:after="0" w:line="360" w:lineRule="auto"/>
        <w:ind w:left="0" w:firstLine="0"/>
        <w:jc w:val="both"/>
        <w:rPr>
          <w:rFonts w:ascii="Times New Roman" w:eastAsia="Times New Roman" w:hAnsi="Times New Roman"/>
          <w:sz w:val="18"/>
          <w:szCs w:val="18"/>
          <w:lang w:val="uk-UA"/>
        </w:rPr>
      </w:pPr>
      <w:r>
        <w:rPr>
          <w:rFonts w:ascii="Times New Roman" w:eastAsia="Times New Roman" w:hAnsi="Times New Roman"/>
          <w:sz w:val="18"/>
          <w:szCs w:val="18"/>
          <w:lang w:val="uk-UA"/>
        </w:rPr>
        <w:t>Обрання складу Лічильної комісії.</w:t>
      </w:r>
    </w:p>
    <w:p w:rsidR="0031652F" w:rsidRDefault="0031652F" w:rsidP="0031652F">
      <w:pPr>
        <w:numPr>
          <w:ilvl w:val="0"/>
          <w:numId w:val="2"/>
        </w:numPr>
        <w:shd w:val="clear" w:color="auto" w:fill="FFFFFF"/>
        <w:tabs>
          <w:tab w:val="left" w:pos="426"/>
          <w:tab w:val="left" w:pos="3338"/>
        </w:tabs>
        <w:spacing w:after="0" w:line="240" w:lineRule="auto"/>
        <w:ind w:left="0" w:firstLine="0"/>
        <w:jc w:val="both"/>
        <w:rPr>
          <w:rFonts w:ascii="Times New Roman" w:eastAsia="Times New Roman" w:hAnsi="Times New Roman"/>
          <w:sz w:val="18"/>
          <w:szCs w:val="18"/>
          <w:lang w:val="uk-UA"/>
        </w:rPr>
      </w:pPr>
      <w:r>
        <w:rPr>
          <w:rFonts w:ascii="Times New Roman" w:eastAsia="Times New Roman" w:hAnsi="Times New Roman"/>
          <w:sz w:val="18"/>
          <w:szCs w:val="18"/>
          <w:lang w:val="uk-UA"/>
        </w:rPr>
        <w:t>Обрання Голови та Секретаря Зборів.</w:t>
      </w:r>
    </w:p>
    <w:p w:rsidR="0031652F" w:rsidRDefault="0031652F" w:rsidP="0031652F">
      <w:pPr>
        <w:numPr>
          <w:ilvl w:val="0"/>
          <w:numId w:val="2"/>
        </w:numPr>
        <w:shd w:val="clear" w:color="auto" w:fill="FFFFFF"/>
        <w:tabs>
          <w:tab w:val="left" w:pos="426"/>
          <w:tab w:val="left" w:pos="3338"/>
        </w:tabs>
        <w:spacing w:before="100" w:after="100" w:line="240" w:lineRule="auto"/>
        <w:ind w:left="0" w:firstLine="0"/>
        <w:jc w:val="both"/>
        <w:rPr>
          <w:rFonts w:ascii="Times New Roman" w:eastAsia="Times New Roman" w:hAnsi="Times New Roman"/>
          <w:sz w:val="18"/>
          <w:szCs w:val="18"/>
          <w:lang w:val="uk-UA"/>
        </w:rPr>
      </w:pPr>
      <w:r>
        <w:rPr>
          <w:rFonts w:ascii="Times New Roman" w:eastAsia="Times New Roman" w:hAnsi="Times New Roman"/>
          <w:sz w:val="18"/>
          <w:szCs w:val="18"/>
          <w:lang w:val="uk-UA"/>
        </w:rPr>
        <w:t>Прийняття  рішень з питань порядку (регламенту) проведення Зборів.</w:t>
      </w:r>
    </w:p>
    <w:p w:rsidR="0031652F" w:rsidRDefault="0031652F" w:rsidP="0031652F">
      <w:pPr>
        <w:numPr>
          <w:ilvl w:val="0"/>
          <w:numId w:val="2"/>
        </w:numPr>
        <w:shd w:val="clear" w:color="auto" w:fill="FFFFFF"/>
        <w:tabs>
          <w:tab w:val="left" w:pos="426"/>
          <w:tab w:val="left" w:pos="3338"/>
        </w:tabs>
        <w:spacing w:before="100" w:after="100" w:line="240" w:lineRule="auto"/>
        <w:ind w:left="0" w:firstLine="0"/>
        <w:jc w:val="both"/>
        <w:rPr>
          <w:rFonts w:ascii="Times New Roman" w:eastAsia="Times New Roman" w:hAnsi="Times New Roman"/>
          <w:sz w:val="18"/>
          <w:szCs w:val="18"/>
          <w:lang w:val="uk-UA"/>
        </w:rPr>
      </w:pPr>
      <w:r>
        <w:rPr>
          <w:rFonts w:ascii="Times New Roman" w:eastAsia="Times New Roman" w:hAnsi="Times New Roman"/>
          <w:sz w:val="18"/>
          <w:szCs w:val="18"/>
          <w:lang w:val="uk-UA"/>
        </w:rPr>
        <w:t xml:space="preserve">Внесення змін до  Статуту Товариства шляхом викладення та затвердження його в новій редакції. </w:t>
      </w:r>
    </w:p>
    <w:p w:rsidR="0031652F" w:rsidRDefault="0031652F" w:rsidP="0031652F">
      <w:pPr>
        <w:numPr>
          <w:ilvl w:val="0"/>
          <w:numId w:val="2"/>
        </w:numPr>
        <w:shd w:val="clear" w:color="auto" w:fill="FFFFFF"/>
        <w:tabs>
          <w:tab w:val="left" w:pos="426"/>
          <w:tab w:val="left" w:pos="3338"/>
        </w:tabs>
        <w:spacing w:before="100" w:after="100" w:line="240" w:lineRule="auto"/>
        <w:ind w:left="0" w:firstLine="0"/>
        <w:jc w:val="both"/>
      </w:pPr>
      <w:r>
        <w:rPr>
          <w:rFonts w:ascii="Times New Roman" w:hAnsi="Times New Roman"/>
          <w:sz w:val="18"/>
          <w:szCs w:val="18"/>
          <w:lang w:val="uk-UA"/>
        </w:rPr>
        <w:t>Визначення осіб, уповноважених на підписання Статуту Товариства в новій редакції та його реєстрацію.</w:t>
      </w:r>
    </w:p>
    <w:p w:rsidR="0031652F" w:rsidRDefault="0031652F" w:rsidP="0031652F">
      <w:pPr>
        <w:numPr>
          <w:ilvl w:val="0"/>
          <w:numId w:val="2"/>
        </w:numPr>
        <w:shd w:val="clear" w:color="auto" w:fill="FFFFFF"/>
        <w:tabs>
          <w:tab w:val="left" w:pos="426"/>
          <w:tab w:val="left" w:pos="3338"/>
        </w:tabs>
        <w:spacing w:before="100" w:after="100" w:line="240" w:lineRule="auto"/>
        <w:ind w:left="0" w:firstLine="0"/>
        <w:jc w:val="both"/>
        <w:rPr>
          <w:rFonts w:ascii="Times New Roman" w:eastAsia="Times New Roman" w:hAnsi="Times New Roman"/>
          <w:sz w:val="18"/>
          <w:szCs w:val="18"/>
          <w:lang w:val="uk-UA"/>
        </w:rPr>
      </w:pPr>
      <w:r>
        <w:rPr>
          <w:rFonts w:ascii="Times New Roman" w:eastAsia="Times New Roman" w:hAnsi="Times New Roman"/>
          <w:sz w:val="18"/>
          <w:szCs w:val="18"/>
          <w:lang w:val="uk-UA"/>
        </w:rPr>
        <w:t>Припинення повноважень Голови та членів Наглядової ради Товариства.</w:t>
      </w:r>
    </w:p>
    <w:p w:rsidR="0031652F" w:rsidRDefault="0031652F" w:rsidP="0031652F">
      <w:pPr>
        <w:numPr>
          <w:ilvl w:val="0"/>
          <w:numId w:val="2"/>
        </w:numPr>
        <w:shd w:val="clear" w:color="auto" w:fill="FFFFFF"/>
        <w:tabs>
          <w:tab w:val="left" w:pos="426"/>
          <w:tab w:val="left" w:pos="3338"/>
        </w:tabs>
        <w:spacing w:before="100" w:after="100" w:line="240" w:lineRule="auto"/>
        <w:ind w:left="0" w:firstLine="0"/>
        <w:jc w:val="both"/>
        <w:rPr>
          <w:rFonts w:ascii="Times New Roman" w:eastAsia="Times New Roman" w:hAnsi="Times New Roman"/>
          <w:sz w:val="18"/>
          <w:szCs w:val="18"/>
          <w:lang w:val="uk-UA"/>
        </w:rPr>
      </w:pPr>
      <w:r>
        <w:rPr>
          <w:rFonts w:ascii="Times New Roman" w:eastAsia="Times New Roman" w:hAnsi="Times New Roman"/>
          <w:sz w:val="18"/>
          <w:szCs w:val="18"/>
          <w:lang w:val="uk-UA"/>
        </w:rPr>
        <w:t>Визначення кількісного складу Наглядової ради Товариства.</w:t>
      </w:r>
    </w:p>
    <w:p w:rsidR="0031652F" w:rsidRDefault="0031652F" w:rsidP="0031652F">
      <w:pPr>
        <w:numPr>
          <w:ilvl w:val="0"/>
          <w:numId w:val="2"/>
        </w:numPr>
        <w:shd w:val="clear" w:color="auto" w:fill="FFFFFF"/>
        <w:tabs>
          <w:tab w:val="left" w:pos="426"/>
          <w:tab w:val="left" w:pos="3338"/>
        </w:tabs>
        <w:spacing w:before="100" w:after="100" w:line="240" w:lineRule="auto"/>
        <w:ind w:left="0" w:firstLine="0"/>
        <w:jc w:val="both"/>
        <w:rPr>
          <w:rFonts w:ascii="Times New Roman" w:eastAsia="Times New Roman" w:hAnsi="Times New Roman"/>
          <w:sz w:val="18"/>
          <w:szCs w:val="18"/>
          <w:lang w:val="uk-UA"/>
        </w:rPr>
      </w:pPr>
      <w:r>
        <w:rPr>
          <w:rFonts w:ascii="Times New Roman" w:eastAsia="Times New Roman" w:hAnsi="Times New Roman"/>
          <w:sz w:val="18"/>
          <w:szCs w:val="18"/>
          <w:lang w:val="uk-UA"/>
        </w:rPr>
        <w:t>Обрання членів Наглядової ради Товариства.</w:t>
      </w:r>
    </w:p>
    <w:p w:rsidR="0031652F" w:rsidRDefault="0031652F" w:rsidP="0031652F">
      <w:pPr>
        <w:numPr>
          <w:ilvl w:val="0"/>
          <w:numId w:val="2"/>
        </w:numPr>
        <w:shd w:val="clear" w:color="auto" w:fill="FFFFFF"/>
        <w:tabs>
          <w:tab w:val="left" w:pos="426"/>
          <w:tab w:val="left" w:pos="3338"/>
        </w:tabs>
        <w:spacing w:before="100" w:after="100" w:line="240" w:lineRule="auto"/>
        <w:ind w:left="0" w:firstLine="0"/>
        <w:jc w:val="both"/>
        <w:rPr>
          <w:rFonts w:ascii="Times New Roman" w:eastAsia="Times New Roman" w:hAnsi="Times New Roman"/>
          <w:sz w:val="18"/>
          <w:szCs w:val="18"/>
          <w:lang w:val="uk-UA"/>
        </w:rPr>
      </w:pPr>
      <w:r>
        <w:rPr>
          <w:rFonts w:ascii="Times New Roman" w:eastAsia="Times New Roman" w:hAnsi="Times New Roman"/>
          <w:sz w:val="18"/>
          <w:szCs w:val="18"/>
          <w:lang w:val="uk-UA"/>
        </w:rPr>
        <w:t>Затвердження умов цивільно-правових договорів, що укладатимуться з Головою та членами Наглядової ради Товариства (в т.ч. встановлення розміру їх винагороди). Обрання особи, яка уповноважується на підписання цих договорів.</w:t>
      </w:r>
    </w:p>
    <w:p w:rsidR="0031652F" w:rsidRDefault="0031652F" w:rsidP="0031652F">
      <w:pPr>
        <w:numPr>
          <w:ilvl w:val="0"/>
          <w:numId w:val="2"/>
        </w:numPr>
        <w:shd w:val="clear" w:color="auto" w:fill="FFFFFF"/>
        <w:tabs>
          <w:tab w:val="left" w:pos="426"/>
          <w:tab w:val="left" w:pos="3338"/>
        </w:tabs>
        <w:spacing w:before="100" w:after="100" w:line="240" w:lineRule="auto"/>
        <w:ind w:left="0" w:firstLine="0"/>
        <w:jc w:val="both"/>
        <w:rPr>
          <w:rFonts w:ascii="Times New Roman" w:eastAsia="Times New Roman" w:hAnsi="Times New Roman"/>
          <w:sz w:val="18"/>
          <w:szCs w:val="18"/>
          <w:lang w:val="uk-UA"/>
        </w:rPr>
      </w:pPr>
      <w:r>
        <w:rPr>
          <w:rFonts w:ascii="Times New Roman" w:eastAsia="Times New Roman" w:hAnsi="Times New Roman"/>
          <w:sz w:val="18"/>
          <w:szCs w:val="18"/>
          <w:lang w:val="uk-UA"/>
        </w:rPr>
        <w:t>Припинення повноважень Голови та членів Ревізійної комісії Товариства.</w:t>
      </w:r>
    </w:p>
    <w:p w:rsidR="0031652F" w:rsidRDefault="0031652F" w:rsidP="0031652F">
      <w:pPr>
        <w:numPr>
          <w:ilvl w:val="0"/>
          <w:numId w:val="2"/>
        </w:numPr>
        <w:shd w:val="clear" w:color="auto" w:fill="FFFFFF"/>
        <w:tabs>
          <w:tab w:val="left" w:pos="426"/>
          <w:tab w:val="left" w:pos="3338"/>
        </w:tabs>
        <w:spacing w:before="100" w:after="100" w:line="240" w:lineRule="auto"/>
        <w:ind w:left="0" w:firstLine="0"/>
        <w:jc w:val="both"/>
        <w:rPr>
          <w:rFonts w:ascii="Times New Roman" w:eastAsia="Times New Roman" w:hAnsi="Times New Roman"/>
          <w:sz w:val="18"/>
          <w:szCs w:val="18"/>
          <w:lang w:val="uk-UA"/>
        </w:rPr>
      </w:pPr>
      <w:r>
        <w:rPr>
          <w:rFonts w:ascii="Times New Roman" w:eastAsia="Times New Roman" w:hAnsi="Times New Roman"/>
          <w:sz w:val="18"/>
          <w:szCs w:val="18"/>
          <w:lang w:val="uk-UA"/>
        </w:rPr>
        <w:t>Обрання Ревізора Товариства.</w:t>
      </w:r>
    </w:p>
    <w:p w:rsidR="0031652F" w:rsidRDefault="0031652F" w:rsidP="0031652F">
      <w:pPr>
        <w:numPr>
          <w:ilvl w:val="0"/>
          <w:numId w:val="2"/>
        </w:numPr>
        <w:shd w:val="clear" w:color="auto" w:fill="FFFFFF"/>
        <w:tabs>
          <w:tab w:val="left" w:pos="426"/>
          <w:tab w:val="left" w:pos="3338"/>
        </w:tabs>
        <w:spacing w:before="100" w:after="100" w:line="240" w:lineRule="auto"/>
        <w:ind w:left="0" w:firstLine="0"/>
        <w:jc w:val="both"/>
        <w:rPr>
          <w:rFonts w:ascii="Times New Roman" w:eastAsia="Times New Roman" w:hAnsi="Times New Roman"/>
          <w:sz w:val="18"/>
          <w:szCs w:val="18"/>
          <w:lang w:val="uk-UA"/>
        </w:rPr>
      </w:pPr>
      <w:r>
        <w:rPr>
          <w:rFonts w:ascii="Times New Roman" w:eastAsia="Times New Roman" w:hAnsi="Times New Roman"/>
          <w:sz w:val="18"/>
          <w:szCs w:val="18"/>
          <w:lang w:val="uk-UA"/>
        </w:rPr>
        <w:t>Затвердження умов цивільно-правового договору, що укладатиметься з Ревізором Товариства (в т.ч. встановлення розміру його винагороди). Обрання особи, яка уповноважується на підписання цього договору.</w:t>
      </w:r>
    </w:p>
    <w:p w:rsidR="0031652F" w:rsidRDefault="0031652F" w:rsidP="0031652F">
      <w:pPr>
        <w:shd w:val="clear" w:color="auto" w:fill="FFFFFF"/>
        <w:spacing w:after="0" w:line="240" w:lineRule="auto"/>
        <w:jc w:val="both"/>
      </w:pPr>
      <w:r>
        <w:rPr>
          <w:rFonts w:ascii="Times New Roman" w:eastAsia="Times New Roman" w:hAnsi="Times New Roman"/>
          <w:b/>
          <w:bCs/>
          <w:sz w:val="18"/>
          <w:szCs w:val="18"/>
          <w:lang w:val="uk-UA"/>
        </w:rPr>
        <w:t>Проекти рішень (крім кумулятивного голосування) щодо кожного з питань, включених до проекту порядку денного:</w:t>
      </w:r>
    </w:p>
    <w:p w:rsidR="0031652F" w:rsidRDefault="0031652F" w:rsidP="0031652F">
      <w:pPr>
        <w:shd w:val="clear" w:color="auto" w:fill="FFFFFF"/>
        <w:spacing w:after="0" w:line="240" w:lineRule="auto"/>
        <w:jc w:val="both"/>
      </w:pPr>
      <w:r>
        <w:rPr>
          <w:rFonts w:ascii="Times New Roman" w:eastAsia="Times New Roman" w:hAnsi="Times New Roman"/>
          <w:b/>
          <w:sz w:val="18"/>
          <w:szCs w:val="18"/>
          <w:u w:val="single"/>
          <w:lang w:val="uk-UA"/>
        </w:rPr>
        <w:t>Проект рішення з питання №1</w:t>
      </w:r>
      <w:r>
        <w:rPr>
          <w:rFonts w:ascii="Times New Roman" w:eastAsia="Times New Roman" w:hAnsi="Times New Roman"/>
          <w:sz w:val="18"/>
          <w:szCs w:val="18"/>
          <w:lang w:val="uk-UA"/>
        </w:rPr>
        <w:t xml:space="preserve"> проекту порядку денного: Обрати Лічильну комісію у складі: Голова комісії – </w:t>
      </w:r>
      <w:proofErr w:type="spellStart"/>
      <w:r>
        <w:rPr>
          <w:rFonts w:ascii="Times New Roman" w:eastAsia="Times New Roman" w:hAnsi="Times New Roman"/>
          <w:sz w:val="18"/>
          <w:szCs w:val="18"/>
          <w:lang w:val="uk-UA"/>
        </w:rPr>
        <w:t>Тануркова</w:t>
      </w:r>
      <w:proofErr w:type="spellEnd"/>
      <w:r>
        <w:rPr>
          <w:rFonts w:ascii="Times New Roman" w:eastAsia="Times New Roman" w:hAnsi="Times New Roman"/>
          <w:sz w:val="18"/>
          <w:szCs w:val="18"/>
          <w:lang w:val="uk-UA"/>
        </w:rPr>
        <w:t xml:space="preserve"> Марія Вікторівна, члени комісії – </w:t>
      </w:r>
      <w:proofErr w:type="spellStart"/>
      <w:r>
        <w:rPr>
          <w:rFonts w:ascii="Times New Roman" w:eastAsia="Times New Roman" w:hAnsi="Times New Roman"/>
          <w:sz w:val="18"/>
          <w:szCs w:val="18"/>
          <w:lang w:val="uk-UA"/>
        </w:rPr>
        <w:t>Хробуст</w:t>
      </w:r>
      <w:proofErr w:type="spellEnd"/>
      <w:r>
        <w:rPr>
          <w:rFonts w:ascii="Times New Roman" w:eastAsia="Times New Roman" w:hAnsi="Times New Roman"/>
          <w:sz w:val="18"/>
          <w:szCs w:val="18"/>
          <w:lang w:val="uk-UA"/>
        </w:rPr>
        <w:t xml:space="preserve"> Павло Дмитрович, Гук Андрій Михайлович.</w:t>
      </w:r>
    </w:p>
    <w:p w:rsidR="0031652F" w:rsidRDefault="0031652F" w:rsidP="0031652F">
      <w:pPr>
        <w:shd w:val="clear" w:color="auto" w:fill="FFFFFF"/>
        <w:spacing w:after="0" w:line="240" w:lineRule="auto"/>
        <w:jc w:val="both"/>
      </w:pPr>
      <w:r>
        <w:rPr>
          <w:rFonts w:ascii="Times New Roman" w:eastAsia="Times New Roman" w:hAnsi="Times New Roman"/>
          <w:b/>
          <w:sz w:val="18"/>
          <w:szCs w:val="18"/>
          <w:u w:val="single"/>
          <w:lang w:val="uk-UA"/>
        </w:rPr>
        <w:t>Проект рішення з питання №2</w:t>
      </w:r>
      <w:r>
        <w:rPr>
          <w:rFonts w:ascii="Times New Roman" w:eastAsia="Times New Roman" w:hAnsi="Times New Roman"/>
          <w:sz w:val="18"/>
          <w:szCs w:val="18"/>
          <w:lang w:val="uk-UA"/>
        </w:rPr>
        <w:t xml:space="preserve"> проекту порядку денного: Обрати Головою Зборів – </w:t>
      </w:r>
      <w:proofErr w:type="spellStart"/>
      <w:r>
        <w:rPr>
          <w:rFonts w:ascii="Times New Roman" w:eastAsia="Times New Roman" w:hAnsi="Times New Roman"/>
          <w:sz w:val="18"/>
          <w:szCs w:val="18"/>
          <w:lang w:val="uk-UA"/>
        </w:rPr>
        <w:t>Цвірова</w:t>
      </w:r>
      <w:proofErr w:type="spellEnd"/>
      <w:r>
        <w:rPr>
          <w:rFonts w:ascii="Times New Roman" w:eastAsia="Times New Roman" w:hAnsi="Times New Roman"/>
          <w:sz w:val="18"/>
          <w:szCs w:val="18"/>
          <w:lang w:val="uk-UA"/>
        </w:rPr>
        <w:t xml:space="preserve"> Олександра Валерійовича, Секретарем Зборів – </w:t>
      </w:r>
      <w:proofErr w:type="spellStart"/>
      <w:r>
        <w:rPr>
          <w:rFonts w:ascii="Times New Roman" w:eastAsia="Times New Roman" w:hAnsi="Times New Roman"/>
          <w:sz w:val="18"/>
          <w:szCs w:val="18"/>
          <w:lang w:val="uk-UA"/>
        </w:rPr>
        <w:t>Резенка</w:t>
      </w:r>
      <w:proofErr w:type="spellEnd"/>
      <w:r>
        <w:rPr>
          <w:rFonts w:ascii="Times New Roman" w:eastAsia="Times New Roman" w:hAnsi="Times New Roman"/>
          <w:sz w:val="18"/>
          <w:szCs w:val="18"/>
          <w:lang w:val="uk-UA"/>
        </w:rPr>
        <w:t xml:space="preserve"> Сергія Анатолійовича.</w:t>
      </w:r>
    </w:p>
    <w:p w:rsidR="0031652F" w:rsidRDefault="0031652F" w:rsidP="0031652F">
      <w:pPr>
        <w:shd w:val="clear" w:color="auto" w:fill="FFFFFF"/>
        <w:spacing w:after="0" w:line="240" w:lineRule="auto"/>
        <w:jc w:val="both"/>
      </w:pPr>
      <w:r>
        <w:rPr>
          <w:rFonts w:ascii="Times New Roman" w:eastAsia="Times New Roman" w:hAnsi="Times New Roman"/>
          <w:b/>
          <w:sz w:val="18"/>
          <w:szCs w:val="18"/>
          <w:u w:val="single"/>
          <w:lang w:val="uk-UA"/>
        </w:rPr>
        <w:t>Проект рішення з питання №3</w:t>
      </w:r>
      <w:r>
        <w:rPr>
          <w:rFonts w:ascii="Times New Roman" w:eastAsia="Times New Roman" w:hAnsi="Times New Roman"/>
          <w:sz w:val="18"/>
          <w:szCs w:val="18"/>
          <w:lang w:val="uk-UA"/>
        </w:rPr>
        <w:t xml:space="preserve"> проекту порядку денного: Основні доповіді при обговоренні питань порядку денного – до 20 хвилин; співдоповідь – до 10 хвилин; виступи в дебатах - до 7 хвилин; відповіді на запитання - до 3 хвилин. Через кожні 2 години роботи Зборів – перерва до 30 хвилин. В ході Зборів може бути оголошено перерву на ніч до наступного дня. Рішення про оголошення перерви до наступного дня приймається простою більшістю голосів акціонерів, які зареєструвалися для участі в Зборах. В ході Зборів може бути оголошено про зміну черговості розгляду питань порядку денного. Рішення про зміну черговості розгляду питань порядку денного приймається не менше трьома чвертями голосів акціонерів, які зареєструвалися для участі у Зборах. Заяви для надання слова з питань порядку денного надавати письмово Секретарю Зборів, який буде проводити їх реєстрацію та складати список доповідачів з кожного питання в порядку надходження заяв. Запитання до доповідачів і співдоповідачів подавати письмово Секретарю Зборів. Запитання, що будуть подаватися Секретарю Зборів, повинні бути підписаними. Запитання подавати тільки з питань порядку денного. Доповідачам в обговореннях запитань не ставити. Порядок голосування на зборах з питань порядку денного: голосування з використанням бюлетенів для голосування. Порядок голосування по процедурним питанням: голосування відкрите, шляхом підняття руки.</w:t>
      </w:r>
    </w:p>
    <w:p w:rsidR="0031652F" w:rsidRDefault="0031652F" w:rsidP="0031652F">
      <w:pPr>
        <w:shd w:val="clear" w:color="auto" w:fill="FFFFFF"/>
        <w:spacing w:after="0" w:line="240" w:lineRule="auto"/>
        <w:jc w:val="both"/>
      </w:pPr>
      <w:r>
        <w:rPr>
          <w:rFonts w:ascii="Times New Roman" w:eastAsia="Times New Roman" w:hAnsi="Times New Roman"/>
          <w:b/>
          <w:sz w:val="18"/>
          <w:szCs w:val="18"/>
          <w:u w:val="single"/>
          <w:lang w:val="uk-UA"/>
        </w:rPr>
        <w:t>Проект рішення з питання №4</w:t>
      </w:r>
      <w:r>
        <w:rPr>
          <w:rFonts w:ascii="Times New Roman" w:eastAsia="Times New Roman" w:hAnsi="Times New Roman"/>
          <w:sz w:val="18"/>
          <w:szCs w:val="18"/>
          <w:lang w:val="uk-UA"/>
        </w:rPr>
        <w:t xml:space="preserve"> проекту порядку денного: внести зміни до  Статуту Товариства шляхом викладення та затвердження його в новій редакції. </w:t>
      </w:r>
    </w:p>
    <w:p w:rsidR="0031652F" w:rsidRDefault="0031652F" w:rsidP="0031652F">
      <w:pPr>
        <w:shd w:val="clear" w:color="auto" w:fill="FFFFFF"/>
        <w:spacing w:after="0" w:line="240" w:lineRule="auto"/>
        <w:jc w:val="both"/>
      </w:pPr>
      <w:r>
        <w:rPr>
          <w:rFonts w:ascii="Times New Roman" w:eastAsia="Times New Roman" w:hAnsi="Times New Roman"/>
          <w:b/>
          <w:sz w:val="18"/>
          <w:szCs w:val="18"/>
          <w:u w:val="single"/>
          <w:lang w:val="uk-UA"/>
        </w:rPr>
        <w:t>Проект рішення з питання №5</w:t>
      </w:r>
      <w:r>
        <w:rPr>
          <w:rFonts w:ascii="Times New Roman" w:eastAsia="Times New Roman" w:hAnsi="Times New Roman"/>
          <w:sz w:val="18"/>
          <w:szCs w:val="18"/>
          <w:lang w:val="uk-UA"/>
        </w:rPr>
        <w:t xml:space="preserve"> проекту порядку денного: уповноважити н</w:t>
      </w:r>
      <w:r>
        <w:rPr>
          <w:rFonts w:ascii="Times New Roman" w:hAnsi="Times New Roman"/>
          <w:sz w:val="18"/>
          <w:szCs w:val="18"/>
          <w:lang w:val="uk-UA"/>
        </w:rPr>
        <w:t xml:space="preserve">а підписання Статуту Товариства в новій редакції Голову Загальних Зборів </w:t>
      </w:r>
      <w:proofErr w:type="spellStart"/>
      <w:r>
        <w:rPr>
          <w:rFonts w:ascii="Times New Roman" w:hAnsi="Times New Roman"/>
          <w:sz w:val="18"/>
          <w:szCs w:val="18"/>
          <w:lang w:val="uk-UA"/>
        </w:rPr>
        <w:t>Цвірова</w:t>
      </w:r>
      <w:proofErr w:type="spellEnd"/>
      <w:r>
        <w:rPr>
          <w:rFonts w:ascii="Times New Roman" w:hAnsi="Times New Roman"/>
          <w:sz w:val="18"/>
          <w:szCs w:val="18"/>
          <w:lang w:val="uk-UA"/>
        </w:rPr>
        <w:t xml:space="preserve"> Олександра Валерійовича, а також доручити останньому здійснити дії щодо реєстрації нової редакції Статуту в органах реєстраційної служби з правом передоручення».</w:t>
      </w:r>
    </w:p>
    <w:p w:rsidR="0031652F" w:rsidRDefault="0031652F" w:rsidP="0031652F">
      <w:pPr>
        <w:shd w:val="clear" w:color="auto" w:fill="FFFFFF"/>
        <w:spacing w:after="0" w:line="240" w:lineRule="auto"/>
        <w:jc w:val="both"/>
      </w:pPr>
      <w:r>
        <w:rPr>
          <w:rFonts w:ascii="Times New Roman" w:eastAsia="Times New Roman" w:hAnsi="Times New Roman"/>
          <w:b/>
          <w:sz w:val="18"/>
          <w:szCs w:val="18"/>
          <w:u w:val="single"/>
          <w:lang w:val="uk-UA"/>
        </w:rPr>
        <w:t>Проект рішення з питання №6</w:t>
      </w:r>
      <w:r>
        <w:rPr>
          <w:rFonts w:ascii="Times New Roman" w:eastAsia="Times New Roman" w:hAnsi="Times New Roman"/>
          <w:sz w:val="18"/>
          <w:szCs w:val="18"/>
          <w:lang w:val="uk-UA"/>
        </w:rPr>
        <w:t xml:space="preserve"> проекту порядку денного</w:t>
      </w:r>
      <w:r>
        <w:rPr>
          <w:rFonts w:ascii="Times New Roman" w:hAnsi="Times New Roman"/>
          <w:sz w:val="18"/>
          <w:szCs w:val="18"/>
        </w:rPr>
        <w:t xml:space="preserve">: 01 </w:t>
      </w:r>
      <w:proofErr w:type="spellStart"/>
      <w:r>
        <w:rPr>
          <w:rFonts w:ascii="Times New Roman" w:hAnsi="Times New Roman"/>
          <w:sz w:val="18"/>
          <w:szCs w:val="18"/>
        </w:rPr>
        <w:t>вересня</w:t>
      </w:r>
      <w:proofErr w:type="spellEnd"/>
      <w:r>
        <w:rPr>
          <w:rFonts w:ascii="Times New Roman" w:eastAsia="Times New Roman" w:hAnsi="Times New Roman"/>
          <w:sz w:val="18"/>
          <w:szCs w:val="18"/>
          <w:lang w:val="uk-UA"/>
        </w:rPr>
        <w:t xml:space="preserve"> 2022 року припинити повноваження членів Наглядової ради Товариства, а саме: Голови Наглядової ради Товариства – </w:t>
      </w:r>
      <w:proofErr w:type="spellStart"/>
      <w:r>
        <w:rPr>
          <w:rFonts w:ascii="Times New Roman" w:eastAsia="Times New Roman" w:hAnsi="Times New Roman"/>
          <w:sz w:val="18"/>
          <w:szCs w:val="18"/>
          <w:lang w:val="uk-UA"/>
        </w:rPr>
        <w:t>Єсича</w:t>
      </w:r>
      <w:proofErr w:type="spellEnd"/>
      <w:r>
        <w:rPr>
          <w:rFonts w:ascii="Times New Roman" w:eastAsia="Times New Roman" w:hAnsi="Times New Roman"/>
          <w:sz w:val="18"/>
          <w:szCs w:val="18"/>
          <w:lang w:val="uk-UA"/>
        </w:rPr>
        <w:t xml:space="preserve"> Олександра Олексійовича; членів Наглядової ради </w:t>
      </w:r>
      <w:r>
        <w:rPr>
          <w:rFonts w:ascii="Times New Roman" w:eastAsia="Times New Roman" w:hAnsi="Times New Roman"/>
          <w:sz w:val="18"/>
          <w:szCs w:val="18"/>
          <w:lang w:val="uk-UA"/>
        </w:rPr>
        <w:lastRenderedPageBreak/>
        <w:t xml:space="preserve">Товариства: </w:t>
      </w:r>
      <w:proofErr w:type="spellStart"/>
      <w:r>
        <w:rPr>
          <w:rFonts w:ascii="Times New Roman" w:eastAsia="Times New Roman" w:hAnsi="Times New Roman"/>
          <w:sz w:val="18"/>
          <w:szCs w:val="18"/>
          <w:lang w:val="uk-UA"/>
        </w:rPr>
        <w:t>Буцана</w:t>
      </w:r>
      <w:proofErr w:type="spellEnd"/>
      <w:r>
        <w:rPr>
          <w:rFonts w:ascii="Times New Roman" w:eastAsia="Times New Roman" w:hAnsi="Times New Roman"/>
          <w:sz w:val="18"/>
          <w:szCs w:val="18"/>
          <w:lang w:val="uk-UA"/>
        </w:rPr>
        <w:t xml:space="preserve"> Сергія Олексійовича, </w:t>
      </w:r>
      <w:proofErr w:type="spellStart"/>
      <w:r>
        <w:rPr>
          <w:rFonts w:ascii="Times New Roman" w:eastAsia="Times New Roman" w:hAnsi="Times New Roman"/>
          <w:sz w:val="18"/>
          <w:szCs w:val="18"/>
          <w:lang w:val="uk-UA"/>
        </w:rPr>
        <w:t>Сірика</w:t>
      </w:r>
      <w:proofErr w:type="spellEnd"/>
      <w:r>
        <w:rPr>
          <w:rFonts w:ascii="Times New Roman" w:eastAsia="Times New Roman" w:hAnsi="Times New Roman"/>
          <w:sz w:val="18"/>
          <w:szCs w:val="18"/>
          <w:lang w:val="uk-UA"/>
        </w:rPr>
        <w:t xml:space="preserve"> Олексія Вікторовича, </w:t>
      </w:r>
      <w:proofErr w:type="spellStart"/>
      <w:r>
        <w:rPr>
          <w:rFonts w:ascii="Times New Roman" w:eastAsia="Times New Roman" w:hAnsi="Times New Roman"/>
          <w:sz w:val="18"/>
          <w:szCs w:val="18"/>
          <w:lang w:val="uk-UA"/>
        </w:rPr>
        <w:t>Ювченка</w:t>
      </w:r>
      <w:proofErr w:type="spellEnd"/>
      <w:r>
        <w:rPr>
          <w:rFonts w:ascii="Times New Roman" w:eastAsia="Times New Roman" w:hAnsi="Times New Roman"/>
          <w:sz w:val="18"/>
          <w:szCs w:val="18"/>
          <w:lang w:val="uk-UA"/>
        </w:rPr>
        <w:t xml:space="preserve"> Олега Анатолійовича, </w:t>
      </w:r>
      <w:proofErr w:type="spellStart"/>
      <w:r>
        <w:rPr>
          <w:rFonts w:ascii="Times New Roman" w:eastAsia="Times New Roman" w:hAnsi="Times New Roman"/>
          <w:sz w:val="18"/>
          <w:szCs w:val="18"/>
          <w:lang w:val="uk-UA"/>
        </w:rPr>
        <w:t>Безносенка</w:t>
      </w:r>
      <w:proofErr w:type="spellEnd"/>
      <w:r>
        <w:rPr>
          <w:rFonts w:ascii="Times New Roman" w:eastAsia="Times New Roman" w:hAnsi="Times New Roman"/>
          <w:sz w:val="18"/>
          <w:szCs w:val="18"/>
          <w:lang w:val="uk-UA"/>
        </w:rPr>
        <w:t xml:space="preserve"> Івана Павловича.</w:t>
      </w:r>
    </w:p>
    <w:p w:rsidR="0031652F" w:rsidRDefault="0031652F" w:rsidP="0031652F">
      <w:pPr>
        <w:shd w:val="clear" w:color="auto" w:fill="FFFFFF"/>
        <w:spacing w:after="0" w:line="240" w:lineRule="auto"/>
        <w:jc w:val="both"/>
      </w:pPr>
      <w:r>
        <w:rPr>
          <w:rFonts w:ascii="Times New Roman" w:eastAsia="Times New Roman" w:hAnsi="Times New Roman"/>
          <w:b/>
          <w:sz w:val="18"/>
          <w:szCs w:val="18"/>
          <w:u w:val="single"/>
          <w:lang w:val="uk-UA"/>
        </w:rPr>
        <w:t>Проект рішення з питання №7</w:t>
      </w:r>
      <w:r>
        <w:rPr>
          <w:rFonts w:ascii="Times New Roman" w:eastAsia="Times New Roman" w:hAnsi="Times New Roman"/>
          <w:sz w:val="18"/>
          <w:szCs w:val="18"/>
          <w:lang w:val="uk-UA"/>
        </w:rPr>
        <w:t xml:space="preserve"> проекту порядку денного: встановити кількісний склад Наглядової ради Товариства у кількості 5 (п'яти) осіб.</w:t>
      </w:r>
    </w:p>
    <w:p w:rsidR="0031652F" w:rsidRDefault="0031652F" w:rsidP="0031652F">
      <w:pPr>
        <w:shd w:val="clear" w:color="auto" w:fill="FFFFFF"/>
        <w:spacing w:after="0" w:line="240" w:lineRule="auto"/>
        <w:jc w:val="both"/>
      </w:pPr>
      <w:r>
        <w:rPr>
          <w:rFonts w:ascii="Times New Roman" w:eastAsia="Times New Roman" w:hAnsi="Times New Roman"/>
          <w:b/>
          <w:sz w:val="18"/>
          <w:szCs w:val="18"/>
          <w:u w:val="single"/>
          <w:lang w:val="uk-UA"/>
        </w:rPr>
        <w:t>Проект рішення з питання №8</w:t>
      </w:r>
      <w:r>
        <w:rPr>
          <w:rFonts w:ascii="Times New Roman" w:eastAsia="Times New Roman" w:hAnsi="Times New Roman"/>
          <w:sz w:val="18"/>
          <w:szCs w:val="18"/>
          <w:lang w:val="uk-UA"/>
        </w:rPr>
        <w:t xml:space="preserve"> проекту порядку денного: проекту порядку денного не надається в зв’язку з кумулятивним голосуванням.</w:t>
      </w:r>
    </w:p>
    <w:p w:rsidR="0031652F" w:rsidRDefault="0031652F" w:rsidP="0031652F">
      <w:pPr>
        <w:shd w:val="clear" w:color="auto" w:fill="FFFFFF"/>
        <w:spacing w:after="0" w:line="240" w:lineRule="auto"/>
        <w:jc w:val="both"/>
      </w:pPr>
      <w:r>
        <w:rPr>
          <w:rFonts w:ascii="Times New Roman" w:eastAsia="Times New Roman" w:hAnsi="Times New Roman"/>
          <w:b/>
          <w:sz w:val="18"/>
          <w:szCs w:val="18"/>
          <w:u w:val="single"/>
        </w:rPr>
        <w:t xml:space="preserve">Проект </w:t>
      </w:r>
      <w:proofErr w:type="spellStart"/>
      <w:proofErr w:type="gramStart"/>
      <w:r>
        <w:rPr>
          <w:rFonts w:ascii="Times New Roman" w:eastAsia="Times New Roman" w:hAnsi="Times New Roman"/>
          <w:b/>
          <w:sz w:val="18"/>
          <w:szCs w:val="18"/>
          <w:u w:val="single"/>
        </w:rPr>
        <w:t>р</w:t>
      </w:r>
      <w:proofErr w:type="gramEnd"/>
      <w:r>
        <w:rPr>
          <w:rFonts w:ascii="Times New Roman" w:eastAsia="Times New Roman" w:hAnsi="Times New Roman"/>
          <w:b/>
          <w:sz w:val="18"/>
          <w:szCs w:val="18"/>
          <w:u w:val="single"/>
        </w:rPr>
        <w:t>ішення</w:t>
      </w:r>
      <w:proofErr w:type="spellEnd"/>
      <w:r>
        <w:rPr>
          <w:rFonts w:ascii="Times New Roman" w:eastAsia="Times New Roman" w:hAnsi="Times New Roman"/>
          <w:b/>
          <w:sz w:val="18"/>
          <w:szCs w:val="18"/>
          <w:u w:val="single"/>
        </w:rPr>
        <w:t xml:space="preserve"> з </w:t>
      </w:r>
      <w:proofErr w:type="spellStart"/>
      <w:r>
        <w:rPr>
          <w:rFonts w:ascii="Times New Roman" w:eastAsia="Times New Roman" w:hAnsi="Times New Roman"/>
          <w:b/>
          <w:sz w:val="18"/>
          <w:szCs w:val="18"/>
          <w:u w:val="single"/>
        </w:rPr>
        <w:t>питання</w:t>
      </w:r>
      <w:proofErr w:type="spellEnd"/>
      <w:r>
        <w:rPr>
          <w:rFonts w:ascii="Times New Roman" w:eastAsia="Times New Roman" w:hAnsi="Times New Roman"/>
          <w:b/>
          <w:sz w:val="18"/>
          <w:szCs w:val="18"/>
          <w:u w:val="single"/>
        </w:rPr>
        <w:t xml:space="preserve"> №</w:t>
      </w:r>
      <w:r>
        <w:rPr>
          <w:rFonts w:ascii="Times New Roman" w:eastAsia="Times New Roman" w:hAnsi="Times New Roman"/>
          <w:b/>
          <w:sz w:val="18"/>
          <w:szCs w:val="18"/>
          <w:u w:val="single"/>
          <w:lang w:val="uk-UA"/>
        </w:rPr>
        <w:t>9</w:t>
      </w:r>
      <w:r>
        <w:rPr>
          <w:rFonts w:ascii="Times New Roman" w:eastAsia="Times New Roman" w:hAnsi="Times New Roman"/>
          <w:sz w:val="18"/>
          <w:szCs w:val="18"/>
          <w:lang w:val="uk-UA"/>
        </w:rPr>
        <w:t xml:space="preserve"> </w:t>
      </w:r>
      <w:r>
        <w:rPr>
          <w:rFonts w:ascii="Times New Roman" w:eastAsia="Times New Roman" w:hAnsi="Times New Roman"/>
          <w:sz w:val="18"/>
          <w:szCs w:val="18"/>
        </w:rPr>
        <w:t xml:space="preserve">проекту порядку денного: </w:t>
      </w:r>
      <w:r>
        <w:rPr>
          <w:rFonts w:ascii="Times New Roman" w:eastAsia="Times New Roman" w:hAnsi="Times New Roman"/>
          <w:sz w:val="18"/>
          <w:szCs w:val="18"/>
          <w:lang w:val="uk-UA"/>
        </w:rPr>
        <w:t>затвердити умови договорів, що укладатимуться з членами та Головою Наглядової ради Товариства та встановити розмір їх винагороди на рівні, визначеному у проектах договорів, що додаються. Обрати уповноваженою особою для підписання договорів з членами Наглядової ради Товариства –</w:t>
      </w:r>
      <w:r>
        <w:rPr>
          <w:rFonts w:ascii="Times New Roman" w:eastAsia="Times New Roman" w:hAnsi="Times New Roman"/>
          <w:sz w:val="18"/>
          <w:szCs w:val="18"/>
        </w:rPr>
        <w:t xml:space="preserve"> </w:t>
      </w:r>
      <w:r>
        <w:rPr>
          <w:rFonts w:ascii="Times New Roman" w:hAnsi="Times New Roman"/>
          <w:sz w:val="18"/>
          <w:szCs w:val="18"/>
          <w:lang w:val="uk-UA"/>
        </w:rPr>
        <w:t xml:space="preserve">Директора Товариства </w:t>
      </w:r>
      <w:proofErr w:type="spellStart"/>
      <w:r>
        <w:rPr>
          <w:rFonts w:ascii="Times New Roman" w:hAnsi="Times New Roman"/>
          <w:sz w:val="18"/>
          <w:szCs w:val="18"/>
          <w:lang w:val="uk-UA"/>
        </w:rPr>
        <w:t>Парфененка</w:t>
      </w:r>
      <w:proofErr w:type="spellEnd"/>
      <w:r>
        <w:rPr>
          <w:rFonts w:ascii="Times New Roman" w:hAnsi="Times New Roman"/>
          <w:sz w:val="18"/>
          <w:szCs w:val="18"/>
          <w:lang w:val="uk-UA"/>
        </w:rPr>
        <w:t xml:space="preserve"> Сергія Юрійовича</w:t>
      </w:r>
      <w:r>
        <w:rPr>
          <w:rFonts w:ascii="Times New Roman" w:eastAsia="Times New Roman" w:hAnsi="Times New Roman"/>
          <w:sz w:val="18"/>
          <w:szCs w:val="18"/>
        </w:rPr>
        <w:t>.</w:t>
      </w:r>
    </w:p>
    <w:p w:rsidR="0031652F" w:rsidRDefault="0031652F" w:rsidP="0031652F">
      <w:pPr>
        <w:shd w:val="clear" w:color="auto" w:fill="FFFFFF"/>
        <w:spacing w:after="0" w:line="240" w:lineRule="auto"/>
        <w:jc w:val="both"/>
      </w:pPr>
      <w:r>
        <w:rPr>
          <w:rFonts w:ascii="Times New Roman" w:eastAsia="Times New Roman" w:hAnsi="Times New Roman"/>
          <w:b/>
          <w:sz w:val="18"/>
          <w:szCs w:val="18"/>
          <w:u w:val="single"/>
          <w:lang w:val="uk-UA"/>
        </w:rPr>
        <w:t>Проект рішення з питання №10</w:t>
      </w:r>
      <w:r>
        <w:rPr>
          <w:rFonts w:ascii="Times New Roman" w:eastAsia="Times New Roman" w:hAnsi="Times New Roman"/>
          <w:sz w:val="18"/>
          <w:szCs w:val="18"/>
          <w:lang w:val="uk-UA"/>
        </w:rPr>
        <w:t xml:space="preserve"> проекту порядку денного: </w:t>
      </w:r>
      <w:r>
        <w:rPr>
          <w:rFonts w:ascii="Times New Roman" w:hAnsi="Times New Roman"/>
          <w:sz w:val="18"/>
          <w:szCs w:val="18"/>
        </w:rPr>
        <w:t xml:space="preserve">01 </w:t>
      </w:r>
      <w:proofErr w:type="spellStart"/>
      <w:r>
        <w:rPr>
          <w:rFonts w:ascii="Times New Roman" w:hAnsi="Times New Roman"/>
          <w:sz w:val="18"/>
          <w:szCs w:val="18"/>
        </w:rPr>
        <w:t>вересня</w:t>
      </w:r>
      <w:proofErr w:type="spellEnd"/>
      <w:r>
        <w:rPr>
          <w:rFonts w:ascii="Times New Roman" w:eastAsia="Times New Roman" w:hAnsi="Times New Roman"/>
          <w:sz w:val="18"/>
          <w:szCs w:val="18"/>
          <w:lang w:val="uk-UA"/>
        </w:rPr>
        <w:t xml:space="preserve"> 2022 року припинити повноваження Голови та членів Ревізійної комісії Товариства, а саме: Голови Ревізійної комісії – </w:t>
      </w:r>
      <w:proofErr w:type="spellStart"/>
      <w:r>
        <w:rPr>
          <w:rFonts w:ascii="Times New Roman" w:eastAsia="Times New Roman" w:hAnsi="Times New Roman"/>
          <w:sz w:val="18"/>
          <w:szCs w:val="18"/>
          <w:lang w:val="uk-UA"/>
        </w:rPr>
        <w:t>Торбєєва</w:t>
      </w:r>
      <w:proofErr w:type="spellEnd"/>
      <w:r>
        <w:rPr>
          <w:rFonts w:ascii="Times New Roman" w:eastAsia="Times New Roman" w:hAnsi="Times New Roman"/>
          <w:sz w:val="18"/>
          <w:szCs w:val="18"/>
          <w:lang w:val="uk-UA"/>
        </w:rPr>
        <w:t xml:space="preserve"> Миколи Олександровича, членів Ревізійної комісії – </w:t>
      </w:r>
      <w:proofErr w:type="spellStart"/>
      <w:r>
        <w:rPr>
          <w:rFonts w:ascii="Times New Roman" w:eastAsia="Times New Roman" w:hAnsi="Times New Roman"/>
          <w:sz w:val="18"/>
          <w:szCs w:val="18"/>
          <w:lang w:val="uk-UA"/>
        </w:rPr>
        <w:t>Постоя</w:t>
      </w:r>
      <w:proofErr w:type="spellEnd"/>
      <w:r>
        <w:rPr>
          <w:rFonts w:ascii="Times New Roman" w:eastAsia="Times New Roman" w:hAnsi="Times New Roman"/>
          <w:sz w:val="18"/>
          <w:szCs w:val="18"/>
          <w:lang w:val="uk-UA"/>
        </w:rPr>
        <w:t xml:space="preserve"> Олександра Володимировича, Федорка Олександра Валерійовича.</w:t>
      </w:r>
    </w:p>
    <w:p w:rsidR="0031652F" w:rsidRDefault="0031652F" w:rsidP="0031652F">
      <w:pPr>
        <w:shd w:val="clear" w:color="auto" w:fill="FFFFFF"/>
        <w:spacing w:after="0" w:line="240" w:lineRule="auto"/>
        <w:jc w:val="both"/>
      </w:pPr>
      <w:r>
        <w:rPr>
          <w:rFonts w:ascii="Times New Roman" w:eastAsia="Times New Roman" w:hAnsi="Times New Roman"/>
          <w:b/>
          <w:sz w:val="18"/>
          <w:szCs w:val="18"/>
          <w:u w:val="single"/>
          <w:lang w:val="uk-UA"/>
        </w:rPr>
        <w:t>Проект рішення з питання №11</w:t>
      </w:r>
      <w:r>
        <w:rPr>
          <w:rFonts w:ascii="Times New Roman" w:eastAsia="Times New Roman" w:hAnsi="Times New Roman"/>
          <w:sz w:val="18"/>
          <w:szCs w:val="18"/>
          <w:lang w:val="uk-UA"/>
        </w:rPr>
        <w:t xml:space="preserve"> проекту порядку денного: обрати Ревізором Товариства – </w:t>
      </w:r>
      <w:proofErr w:type="spellStart"/>
      <w:r>
        <w:rPr>
          <w:rFonts w:ascii="Times New Roman" w:eastAsia="Times New Roman" w:hAnsi="Times New Roman"/>
          <w:sz w:val="18"/>
          <w:szCs w:val="18"/>
          <w:lang w:val="uk-UA"/>
        </w:rPr>
        <w:t>Зеленюк</w:t>
      </w:r>
      <w:proofErr w:type="spellEnd"/>
      <w:r>
        <w:rPr>
          <w:rFonts w:ascii="Times New Roman" w:eastAsia="Times New Roman" w:hAnsi="Times New Roman"/>
          <w:sz w:val="18"/>
          <w:szCs w:val="18"/>
          <w:lang w:val="uk-UA"/>
        </w:rPr>
        <w:t xml:space="preserve"> Юрій Анатолійович.</w:t>
      </w:r>
    </w:p>
    <w:p w:rsidR="0031652F" w:rsidRDefault="0031652F" w:rsidP="0031652F">
      <w:pPr>
        <w:shd w:val="clear" w:color="auto" w:fill="FFFFFF"/>
        <w:spacing w:after="0" w:line="240" w:lineRule="auto"/>
        <w:jc w:val="both"/>
      </w:pPr>
      <w:r>
        <w:rPr>
          <w:rFonts w:ascii="Times New Roman" w:eastAsia="Times New Roman" w:hAnsi="Times New Roman"/>
          <w:b/>
          <w:sz w:val="18"/>
          <w:szCs w:val="18"/>
          <w:u w:val="single"/>
        </w:rPr>
        <w:t xml:space="preserve">Проект </w:t>
      </w:r>
      <w:proofErr w:type="spellStart"/>
      <w:proofErr w:type="gramStart"/>
      <w:r>
        <w:rPr>
          <w:rFonts w:ascii="Times New Roman" w:eastAsia="Times New Roman" w:hAnsi="Times New Roman"/>
          <w:b/>
          <w:sz w:val="18"/>
          <w:szCs w:val="18"/>
          <w:u w:val="single"/>
        </w:rPr>
        <w:t>р</w:t>
      </w:r>
      <w:proofErr w:type="gramEnd"/>
      <w:r>
        <w:rPr>
          <w:rFonts w:ascii="Times New Roman" w:eastAsia="Times New Roman" w:hAnsi="Times New Roman"/>
          <w:b/>
          <w:sz w:val="18"/>
          <w:szCs w:val="18"/>
          <w:u w:val="single"/>
        </w:rPr>
        <w:t>ішення</w:t>
      </w:r>
      <w:proofErr w:type="spellEnd"/>
      <w:r>
        <w:rPr>
          <w:rFonts w:ascii="Times New Roman" w:eastAsia="Times New Roman" w:hAnsi="Times New Roman"/>
          <w:b/>
          <w:sz w:val="18"/>
          <w:szCs w:val="18"/>
          <w:u w:val="single"/>
        </w:rPr>
        <w:t xml:space="preserve"> з </w:t>
      </w:r>
      <w:proofErr w:type="spellStart"/>
      <w:r>
        <w:rPr>
          <w:rFonts w:ascii="Times New Roman" w:eastAsia="Times New Roman" w:hAnsi="Times New Roman"/>
          <w:b/>
          <w:sz w:val="18"/>
          <w:szCs w:val="18"/>
          <w:u w:val="single"/>
        </w:rPr>
        <w:t>питання</w:t>
      </w:r>
      <w:proofErr w:type="spellEnd"/>
      <w:r>
        <w:rPr>
          <w:rFonts w:ascii="Times New Roman" w:eastAsia="Times New Roman" w:hAnsi="Times New Roman"/>
          <w:b/>
          <w:sz w:val="18"/>
          <w:szCs w:val="18"/>
          <w:u w:val="single"/>
        </w:rPr>
        <w:t xml:space="preserve"> №</w:t>
      </w:r>
      <w:r>
        <w:rPr>
          <w:rFonts w:ascii="Times New Roman" w:eastAsia="Times New Roman" w:hAnsi="Times New Roman"/>
          <w:b/>
          <w:sz w:val="18"/>
          <w:szCs w:val="18"/>
          <w:u w:val="single"/>
          <w:lang w:val="uk-UA"/>
        </w:rPr>
        <w:t>12</w:t>
      </w:r>
      <w:r>
        <w:rPr>
          <w:rFonts w:ascii="Times New Roman" w:eastAsia="Times New Roman" w:hAnsi="Times New Roman"/>
          <w:sz w:val="18"/>
          <w:szCs w:val="18"/>
          <w:lang w:val="uk-UA"/>
        </w:rPr>
        <w:t xml:space="preserve"> </w:t>
      </w:r>
      <w:r>
        <w:rPr>
          <w:rFonts w:ascii="Times New Roman" w:eastAsia="Times New Roman" w:hAnsi="Times New Roman"/>
          <w:sz w:val="18"/>
          <w:szCs w:val="18"/>
        </w:rPr>
        <w:t xml:space="preserve">проекту порядку денного: </w:t>
      </w:r>
      <w:r>
        <w:rPr>
          <w:rFonts w:ascii="Times New Roman" w:eastAsia="Times New Roman" w:hAnsi="Times New Roman"/>
          <w:sz w:val="18"/>
          <w:szCs w:val="18"/>
          <w:lang w:val="uk-UA"/>
        </w:rPr>
        <w:t xml:space="preserve">затвердити умови цивільно-правового договору, що укладатиметься з Ревізором Товариства (в т.ч. встановлення розміру його винагороди), що додаються. Обрати уповноваженою особою для підписання договору з Ревізором Товариства – </w:t>
      </w:r>
      <w:r>
        <w:rPr>
          <w:rFonts w:ascii="Times New Roman" w:hAnsi="Times New Roman"/>
          <w:sz w:val="18"/>
          <w:szCs w:val="18"/>
          <w:lang w:val="uk-UA"/>
        </w:rPr>
        <w:t xml:space="preserve">Директора Товариства </w:t>
      </w:r>
      <w:proofErr w:type="spellStart"/>
      <w:r>
        <w:rPr>
          <w:rFonts w:ascii="Times New Roman" w:hAnsi="Times New Roman"/>
          <w:sz w:val="18"/>
          <w:szCs w:val="18"/>
          <w:lang w:val="uk-UA"/>
        </w:rPr>
        <w:t>Парфененка</w:t>
      </w:r>
      <w:proofErr w:type="spellEnd"/>
      <w:r>
        <w:rPr>
          <w:rFonts w:ascii="Times New Roman" w:hAnsi="Times New Roman"/>
          <w:sz w:val="18"/>
          <w:szCs w:val="18"/>
          <w:lang w:val="uk-UA"/>
        </w:rPr>
        <w:t xml:space="preserve"> Сергія Юрійовича.</w:t>
      </w:r>
    </w:p>
    <w:p w:rsidR="0031652F" w:rsidRDefault="0031652F" w:rsidP="0031652F">
      <w:pPr>
        <w:shd w:val="clear" w:color="auto" w:fill="FFFFFF"/>
        <w:spacing w:after="0" w:line="240" w:lineRule="auto"/>
        <w:jc w:val="both"/>
        <w:rPr>
          <w:rFonts w:ascii="Times New Roman" w:hAnsi="Times New Roman"/>
          <w:sz w:val="18"/>
          <w:szCs w:val="18"/>
          <w:lang w:val="uk-UA"/>
        </w:rPr>
      </w:pPr>
    </w:p>
    <w:p w:rsidR="0031652F" w:rsidRDefault="0031652F" w:rsidP="0031652F">
      <w:pPr>
        <w:spacing w:after="0" w:line="240" w:lineRule="auto"/>
        <w:jc w:val="both"/>
      </w:pPr>
      <w:r>
        <w:rPr>
          <w:rFonts w:ascii="Times New Roman" w:eastAsia="Times New Roman" w:hAnsi="Times New Roman"/>
          <w:sz w:val="18"/>
          <w:szCs w:val="18"/>
          <w:lang w:val="uk-UA"/>
        </w:rPr>
        <w:t xml:space="preserve">Адреса власного веб-сайту, на якому розміщена інформація з проектом рішень щодо кожного з питань, включених до проекту порядку денного, а також інформація зазначена в частині четвертій статті 35 Закону України «Про акціонерні товариства»: </w:t>
      </w:r>
      <w:proofErr w:type="spellStart"/>
      <w:r>
        <w:rPr>
          <w:rFonts w:ascii="Times New Roman" w:eastAsia="Times New Roman" w:hAnsi="Times New Roman"/>
          <w:sz w:val="18"/>
          <w:szCs w:val="18"/>
          <w:lang w:val="uk-UA" w:eastAsia="ru-RU"/>
        </w:rPr>
        <w:t>http</w:t>
      </w:r>
      <w:proofErr w:type="spellEnd"/>
      <w:r>
        <w:rPr>
          <w:rFonts w:ascii="Times New Roman" w:eastAsia="Times New Roman" w:hAnsi="Times New Roman"/>
          <w:sz w:val="18"/>
          <w:szCs w:val="18"/>
          <w:lang w:val="uk-UA" w:eastAsia="ru-RU"/>
        </w:rPr>
        <w:t>//</w:t>
      </w:r>
      <w:proofErr w:type="spellStart"/>
      <w:r>
        <w:rPr>
          <w:rFonts w:ascii="Times New Roman" w:eastAsia="Times New Roman" w:hAnsi="Times New Roman"/>
          <w:sz w:val="18"/>
          <w:szCs w:val="18"/>
          <w:lang w:val="uk-UA" w:eastAsia="ru-RU"/>
        </w:rPr>
        <w:t>blokagrosvit.pat.ua</w:t>
      </w:r>
      <w:proofErr w:type="spellEnd"/>
      <w:r>
        <w:rPr>
          <w:rFonts w:ascii="Times New Roman" w:eastAsia="Times New Roman" w:hAnsi="Times New Roman"/>
          <w:sz w:val="18"/>
          <w:szCs w:val="18"/>
          <w:lang w:val="uk-UA" w:eastAsia="ru-RU"/>
        </w:rPr>
        <w:t>.</w:t>
      </w:r>
    </w:p>
    <w:p w:rsidR="0031652F" w:rsidRDefault="0031652F" w:rsidP="0031652F">
      <w:pPr>
        <w:shd w:val="clear" w:color="auto" w:fill="FFFFFF"/>
        <w:spacing w:after="0" w:line="240" w:lineRule="auto"/>
        <w:jc w:val="both"/>
        <w:rPr>
          <w:rFonts w:ascii="Times New Roman" w:eastAsia="Times New Roman" w:hAnsi="Times New Roman"/>
          <w:sz w:val="18"/>
          <w:szCs w:val="18"/>
          <w:lang w:val="uk-UA"/>
        </w:rPr>
      </w:pPr>
      <w:r>
        <w:rPr>
          <w:rFonts w:ascii="Times New Roman" w:eastAsia="Times New Roman" w:hAnsi="Times New Roman"/>
          <w:sz w:val="18"/>
          <w:szCs w:val="18"/>
          <w:lang w:val="uk-UA"/>
        </w:rPr>
        <w:t>Реєстрація для участі у зборах здійснюється згідно з даними реєстру власників цінних паперів, складеного ПАТ «НДУ». У разі невідповідності даних документа, який посвідчує особу учасника, даним реєстру власників цінних паперів, учаснику необхідно звернутись до депозитарної установи, у якій на ім’я учасника відкрито рахунок в цінних паперах, для внесення змін до реєстру.</w:t>
      </w:r>
    </w:p>
    <w:p w:rsidR="0031652F" w:rsidRDefault="0031652F" w:rsidP="0031652F">
      <w:pPr>
        <w:shd w:val="clear" w:color="auto" w:fill="FFFFFF"/>
        <w:spacing w:after="0" w:line="240" w:lineRule="auto"/>
        <w:jc w:val="both"/>
      </w:pPr>
      <w:r>
        <w:rPr>
          <w:rFonts w:ascii="Times New Roman" w:eastAsia="Times New Roman" w:hAnsi="Times New Roman"/>
          <w:sz w:val="18"/>
          <w:szCs w:val="18"/>
          <w:lang w:val="uk-UA"/>
        </w:rPr>
        <w:t xml:space="preserve">Відповідно до ст. 36 Закону України «Про акціонерні товариства» від дати надіслання повідомлення про проведення Зборів до дати проведення Зборів акціонери мають можливість ознайомитися з документами, необхідними для прийняття рішень з питань проекту порядку денного Зборів за адресою: </w:t>
      </w:r>
      <w:r>
        <w:rPr>
          <w:rFonts w:ascii="Times New Roman" w:eastAsia="Times New Roman" w:hAnsi="Times New Roman"/>
          <w:sz w:val="18"/>
          <w:szCs w:val="18"/>
          <w:lang w:val="uk-UA" w:eastAsia="uk-UA"/>
        </w:rPr>
        <w:t xml:space="preserve">Чернігівська область, Ічнянський район, </w:t>
      </w:r>
      <w:proofErr w:type="spellStart"/>
      <w:r>
        <w:rPr>
          <w:rFonts w:ascii="Times New Roman" w:eastAsia="Times New Roman" w:hAnsi="Times New Roman"/>
          <w:sz w:val="18"/>
          <w:szCs w:val="18"/>
          <w:lang w:val="uk-UA" w:eastAsia="uk-UA"/>
        </w:rPr>
        <w:t>смт</w:t>
      </w:r>
      <w:proofErr w:type="spellEnd"/>
      <w:r>
        <w:rPr>
          <w:rFonts w:ascii="Times New Roman" w:eastAsia="Times New Roman" w:hAnsi="Times New Roman"/>
          <w:sz w:val="18"/>
          <w:szCs w:val="18"/>
          <w:lang w:val="uk-UA" w:eastAsia="uk-UA"/>
        </w:rPr>
        <w:t xml:space="preserve">. </w:t>
      </w:r>
      <w:proofErr w:type="spellStart"/>
      <w:r>
        <w:rPr>
          <w:rFonts w:ascii="Times New Roman" w:eastAsia="Times New Roman" w:hAnsi="Times New Roman"/>
          <w:sz w:val="18"/>
          <w:szCs w:val="18"/>
          <w:lang w:val="uk-UA" w:eastAsia="uk-UA"/>
        </w:rPr>
        <w:t>Парафіївка</w:t>
      </w:r>
      <w:proofErr w:type="spellEnd"/>
      <w:r>
        <w:rPr>
          <w:rFonts w:ascii="Times New Roman" w:eastAsia="Times New Roman" w:hAnsi="Times New Roman"/>
          <w:sz w:val="18"/>
          <w:szCs w:val="18"/>
          <w:lang w:val="uk-UA" w:eastAsia="uk-UA"/>
        </w:rPr>
        <w:t>, вул. Т. Шевченка, 123</w:t>
      </w:r>
      <w:r>
        <w:rPr>
          <w:rFonts w:ascii="Times New Roman" w:eastAsia="Times New Roman" w:hAnsi="Times New Roman"/>
          <w:sz w:val="18"/>
          <w:szCs w:val="18"/>
          <w:lang w:val="uk-UA"/>
        </w:rPr>
        <w:t>, в робочі дні з 8-00 до 17-00 години, (перерва з 12-00 до 13-00 годин). Особа, відповідальна за порядок ознайомлення акціонерів з документами – Гордієнко Тетяна Іванівна Додаткову інформацію можна отримати за телефонами 067 434 70 05. Документи надаються для ознайомлення на підставі письмового запиту акціонера. Для ознайомлення з документами необхідно мати документ, що посвідчує особу, а для представників акціонерів – додатково документ, що посвідчує повноваження представника.</w:t>
      </w:r>
    </w:p>
    <w:p w:rsidR="0031652F" w:rsidRDefault="0031652F" w:rsidP="0031652F">
      <w:pPr>
        <w:shd w:val="clear" w:color="auto" w:fill="FFFFFF"/>
        <w:spacing w:after="0" w:line="240" w:lineRule="auto"/>
        <w:jc w:val="both"/>
      </w:pPr>
      <w:r>
        <w:rPr>
          <w:rFonts w:ascii="Times New Roman" w:eastAsia="Times New Roman" w:hAnsi="Times New Roman"/>
          <w:sz w:val="18"/>
          <w:szCs w:val="18"/>
          <w:lang w:val="uk-UA"/>
        </w:rPr>
        <w:t xml:space="preserve">В день проведення Зборів акціонери можуть ознайомитись з документами, необхідними для прийняття рішень з питань порядку денного, в місці проведення Зборів, а саме: </w:t>
      </w:r>
      <w:r>
        <w:rPr>
          <w:rFonts w:ascii="Times New Roman" w:eastAsia="Times New Roman" w:hAnsi="Times New Roman"/>
          <w:sz w:val="18"/>
          <w:szCs w:val="18"/>
          <w:lang w:val="uk-UA" w:eastAsia="uk-UA"/>
        </w:rPr>
        <w:t xml:space="preserve">Чернігівська область, Ічнянський район, </w:t>
      </w:r>
      <w:proofErr w:type="spellStart"/>
      <w:r>
        <w:rPr>
          <w:rFonts w:ascii="Times New Roman" w:eastAsia="Times New Roman" w:hAnsi="Times New Roman"/>
          <w:sz w:val="18"/>
          <w:szCs w:val="18"/>
          <w:lang w:val="uk-UA" w:eastAsia="uk-UA"/>
        </w:rPr>
        <w:t>смт</w:t>
      </w:r>
      <w:proofErr w:type="spellEnd"/>
      <w:r>
        <w:rPr>
          <w:rFonts w:ascii="Times New Roman" w:eastAsia="Times New Roman" w:hAnsi="Times New Roman"/>
          <w:sz w:val="18"/>
          <w:szCs w:val="18"/>
          <w:lang w:val="uk-UA" w:eastAsia="uk-UA"/>
        </w:rPr>
        <w:t xml:space="preserve">. </w:t>
      </w:r>
      <w:proofErr w:type="spellStart"/>
      <w:r>
        <w:rPr>
          <w:rFonts w:ascii="Times New Roman" w:eastAsia="Times New Roman" w:hAnsi="Times New Roman"/>
          <w:sz w:val="18"/>
          <w:szCs w:val="18"/>
          <w:lang w:val="uk-UA" w:eastAsia="uk-UA"/>
        </w:rPr>
        <w:t>Парафіївка</w:t>
      </w:r>
      <w:proofErr w:type="spellEnd"/>
      <w:r>
        <w:rPr>
          <w:rFonts w:ascii="Times New Roman" w:eastAsia="Times New Roman" w:hAnsi="Times New Roman"/>
          <w:sz w:val="18"/>
          <w:szCs w:val="18"/>
          <w:lang w:val="uk-UA" w:eastAsia="uk-UA"/>
        </w:rPr>
        <w:t>, вул. Т. Шевченка, 123.</w:t>
      </w:r>
    </w:p>
    <w:p w:rsidR="0031652F" w:rsidRDefault="0031652F" w:rsidP="0031652F">
      <w:pPr>
        <w:shd w:val="clear" w:color="auto" w:fill="FFFFFF"/>
        <w:spacing w:after="0" w:line="240" w:lineRule="auto"/>
        <w:jc w:val="both"/>
        <w:rPr>
          <w:rFonts w:ascii="Times New Roman" w:eastAsia="Times New Roman" w:hAnsi="Times New Roman"/>
          <w:sz w:val="18"/>
          <w:szCs w:val="18"/>
          <w:lang w:val="uk-UA"/>
        </w:rPr>
      </w:pPr>
      <w:r>
        <w:rPr>
          <w:rFonts w:ascii="Times New Roman" w:eastAsia="Times New Roman" w:hAnsi="Times New Roman"/>
          <w:sz w:val="18"/>
          <w:szCs w:val="18"/>
          <w:lang w:val="uk-UA"/>
        </w:rPr>
        <w:t>Товариство до початку Зборів надаватиме письмові відповіді на письмові запитання акціонерів щодо питань, включених до порядку денного Зборів до дати проведення Зборів.</w:t>
      </w:r>
    </w:p>
    <w:p w:rsidR="0031652F" w:rsidRDefault="0031652F" w:rsidP="0031652F">
      <w:pPr>
        <w:shd w:val="clear" w:color="auto" w:fill="FFFFFF"/>
        <w:spacing w:after="0" w:line="240" w:lineRule="auto"/>
        <w:jc w:val="both"/>
        <w:rPr>
          <w:rFonts w:ascii="Times New Roman" w:eastAsia="Times New Roman" w:hAnsi="Times New Roman"/>
          <w:sz w:val="18"/>
          <w:szCs w:val="18"/>
          <w:lang w:val="uk-UA"/>
        </w:rPr>
      </w:pPr>
      <w:r>
        <w:rPr>
          <w:rFonts w:ascii="Times New Roman" w:eastAsia="Times New Roman" w:hAnsi="Times New Roman"/>
          <w:sz w:val="18"/>
          <w:szCs w:val="18"/>
          <w:lang w:val="uk-UA"/>
        </w:rPr>
        <w:t>Відповідно до ст.38 Закону України «Про акціонерні товариства» кожний акціонер має право внести пропозиції щодо питань, включених до проекту порядку денного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Зборів, а щодо кандидатів до складу органів товариства - не пізніше ніж за 7 днів до дати проведення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rsidR="0031652F" w:rsidRDefault="0031652F" w:rsidP="0031652F">
      <w:pPr>
        <w:shd w:val="clear" w:color="auto" w:fill="FFFFFF"/>
        <w:spacing w:after="0" w:line="240" w:lineRule="auto"/>
        <w:jc w:val="both"/>
        <w:rPr>
          <w:rFonts w:ascii="Times New Roman" w:eastAsia="Times New Roman" w:hAnsi="Times New Roman"/>
          <w:sz w:val="18"/>
          <w:szCs w:val="18"/>
          <w:lang w:val="uk-UA"/>
        </w:rPr>
      </w:pPr>
      <w:r>
        <w:rPr>
          <w:rFonts w:ascii="Times New Roman" w:eastAsia="Times New Roman" w:hAnsi="Times New Roman"/>
          <w:sz w:val="18"/>
          <w:szCs w:val="18"/>
          <w:lang w:val="uk-UA"/>
        </w:rPr>
        <w:t>Пропозиція до проекту порядку денного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Пропозиції акціонера (акціонерів), які сукупно є власниками 5 або більше відсотків голосуючих акцій, підлягають обов'язковому включенню до проекту порядку денного Зборів.</w:t>
      </w:r>
    </w:p>
    <w:p w:rsidR="0031652F" w:rsidRDefault="0031652F" w:rsidP="0031652F">
      <w:pPr>
        <w:shd w:val="clear" w:color="auto" w:fill="FFFFFF"/>
        <w:spacing w:after="0" w:line="240" w:lineRule="auto"/>
        <w:jc w:val="both"/>
        <w:rPr>
          <w:rFonts w:ascii="Times New Roman" w:eastAsia="Times New Roman" w:hAnsi="Times New Roman"/>
          <w:sz w:val="18"/>
          <w:szCs w:val="18"/>
          <w:lang w:val="uk-UA"/>
        </w:rPr>
      </w:pPr>
      <w:r>
        <w:rPr>
          <w:rFonts w:ascii="Times New Roman" w:eastAsia="Times New Roman" w:hAnsi="Times New Roman"/>
          <w:sz w:val="18"/>
          <w:szCs w:val="18"/>
          <w:lang w:val="uk-UA"/>
        </w:rPr>
        <w:t>Представником учасника на Зборах може бути фізична особа або уповноважена особа юридичної особи, а також уповноважена особа держави чи територіальної громади. Посадові особи органів Товариства та їх афілійовані особи не можуть бути представниками інших акціонерів Товариства на Зборах. Представником акціонера - фізичної чи юридичної особи на Зборах може бути інша фізична особа або уповноважена особа юридичної особи.</w:t>
      </w:r>
    </w:p>
    <w:p w:rsidR="0031652F" w:rsidRDefault="0031652F" w:rsidP="0031652F">
      <w:pPr>
        <w:shd w:val="clear" w:color="auto" w:fill="FFFFFF"/>
        <w:spacing w:after="0" w:line="240" w:lineRule="auto"/>
        <w:jc w:val="both"/>
        <w:rPr>
          <w:rFonts w:ascii="Times New Roman" w:eastAsia="Times New Roman" w:hAnsi="Times New Roman"/>
          <w:sz w:val="18"/>
          <w:szCs w:val="18"/>
          <w:lang w:val="uk-UA"/>
        </w:rPr>
      </w:pPr>
      <w:r>
        <w:rPr>
          <w:rFonts w:ascii="Times New Roman" w:eastAsia="Times New Roman" w:hAnsi="Times New Roman"/>
          <w:sz w:val="18"/>
          <w:szCs w:val="18"/>
          <w:lang w:val="uk-UA"/>
        </w:rPr>
        <w:t>Акціонер має право видати довіреність на право участі та голосування на Зборах декільком своїм представникам. Акціонер має право у будь-який момент замінити свого представника, повідомивши про це виконавчий орган Товариства.</w:t>
      </w:r>
    </w:p>
    <w:p w:rsidR="0031652F" w:rsidRDefault="0031652F" w:rsidP="0031652F">
      <w:pPr>
        <w:shd w:val="clear" w:color="auto" w:fill="FFFFFF"/>
        <w:spacing w:after="0" w:line="240" w:lineRule="auto"/>
        <w:jc w:val="both"/>
        <w:rPr>
          <w:rFonts w:ascii="Times New Roman" w:eastAsia="Times New Roman" w:hAnsi="Times New Roman"/>
          <w:sz w:val="18"/>
          <w:szCs w:val="18"/>
          <w:lang w:val="uk-UA"/>
        </w:rPr>
      </w:pPr>
      <w:r>
        <w:rPr>
          <w:rFonts w:ascii="Times New Roman" w:eastAsia="Times New Roman" w:hAnsi="Times New Roman"/>
          <w:sz w:val="18"/>
          <w:szCs w:val="18"/>
          <w:lang w:val="uk-UA"/>
        </w:rPr>
        <w:t>Довіреність на право участі та голосування на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Зборах від імені юридичної особи видається її органом або іншою особою, уповноваженою на це її установчими документами.</w:t>
      </w:r>
    </w:p>
    <w:p w:rsidR="0031652F" w:rsidRDefault="0031652F" w:rsidP="0031652F">
      <w:pPr>
        <w:shd w:val="clear" w:color="auto" w:fill="FFFFFF"/>
        <w:spacing w:after="0" w:line="240" w:lineRule="auto"/>
        <w:jc w:val="both"/>
        <w:rPr>
          <w:rFonts w:ascii="Times New Roman" w:eastAsia="Times New Roman" w:hAnsi="Times New Roman"/>
          <w:sz w:val="18"/>
          <w:szCs w:val="18"/>
          <w:lang w:val="uk-UA"/>
        </w:rPr>
      </w:pPr>
      <w:r>
        <w:rPr>
          <w:rFonts w:ascii="Times New Roman" w:eastAsia="Times New Roman" w:hAnsi="Times New Roman"/>
          <w:sz w:val="18"/>
          <w:szCs w:val="18"/>
          <w:lang w:val="uk-UA"/>
        </w:rPr>
        <w:t>Довіреність на право участі та голосування на Зборах може містити завдання щодо голосування, тобто перелік питань, порядку денного Зборів із зазначенням того, як і за яке (проти якого) рішення потрібно проголосувати. Під час голосування на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Зборах на свій розсуд.</w:t>
      </w:r>
    </w:p>
    <w:p w:rsidR="0031652F" w:rsidRDefault="0031652F" w:rsidP="0031652F">
      <w:pPr>
        <w:shd w:val="clear" w:color="auto" w:fill="FFFFFF"/>
        <w:spacing w:after="0" w:line="240" w:lineRule="auto"/>
        <w:jc w:val="both"/>
        <w:rPr>
          <w:rFonts w:ascii="Times New Roman" w:eastAsia="Times New Roman" w:hAnsi="Times New Roman"/>
          <w:sz w:val="18"/>
          <w:szCs w:val="18"/>
          <w:lang w:val="uk-UA"/>
        </w:rPr>
      </w:pPr>
      <w:r>
        <w:rPr>
          <w:rFonts w:ascii="Times New Roman" w:eastAsia="Times New Roman" w:hAnsi="Times New Roman"/>
          <w:sz w:val="18"/>
          <w:szCs w:val="18"/>
          <w:lang w:val="uk-UA"/>
        </w:rPr>
        <w:t>Надання довіреності на право участі та голосування на Зборах не виключає право участі на цих Зборах акціонера, який видав довіреність, замість свого представника.</w:t>
      </w:r>
    </w:p>
    <w:p w:rsidR="0031652F" w:rsidRDefault="0031652F" w:rsidP="0031652F">
      <w:pPr>
        <w:shd w:val="clear" w:color="auto" w:fill="FFFFFF"/>
        <w:spacing w:before="100" w:after="100" w:line="240" w:lineRule="auto"/>
        <w:jc w:val="right"/>
      </w:pPr>
      <w:r>
        <w:rPr>
          <w:rFonts w:ascii="Times New Roman" w:eastAsia="Times New Roman" w:hAnsi="Times New Roman"/>
          <w:b/>
          <w:sz w:val="18"/>
          <w:szCs w:val="18"/>
          <w:lang w:val="uk-UA"/>
        </w:rPr>
        <w:t>Наглядова рада ПАТ «БЛОК АГРОСВІТ»</w:t>
      </w:r>
    </w:p>
    <w:p w:rsidR="00966BE8" w:rsidRDefault="00966BE8">
      <w:bookmarkStart w:id="0" w:name="_GoBack"/>
      <w:bookmarkEnd w:id="0"/>
    </w:p>
    <w:sectPr w:rsidR="00966BE8">
      <w:headerReference w:type="default" r:id="rId6"/>
      <w:pgSz w:w="11906" w:h="16838"/>
      <w:pgMar w:top="426" w:right="851" w:bottom="1134" w:left="1134" w:header="709" w:footer="709"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EB9" w:rsidRDefault="0031652F">
    <w:pPr>
      <w:pStyle w:val="a3"/>
      <w:jc w:val="cente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Pr>
        <w:rFonts w:ascii="Times New Roman" w:hAnsi="Times New Roman"/>
        <w:noProof/>
        <w:sz w:val="20"/>
        <w:szCs w:val="20"/>
      </w:rPr>
      <w:t>2</w:t>
    </w:r>
    <w:r>
      <w:rPr>
        <w:rFonts w:ascii="Times New Roman" w:hAnsi="Times New Roman"/>
        <w:sz w:val="20"/>
        <w:szCs w:val="20"/>
      </w:rPr>
      <w:fldChar w:fldCharType="end"/>
    </w:r>
  </w:p>
  <w:p w:rsidR="008C6EB9" w:rsidRDefault="003165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4BA6"/>
    <w:multiLevelType w:val="multilevel"/>
    <w:tmpl w:val="D816715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34240CB3"/>
    <w:multiLevelType w:val="multilevel"/>
    <w:tmpl w:val="9CC82FA4"/>
    <w:lvl w:ilvl="0">
      <w:start w:val="1"/>
      <w:numFmt w:val="decimal"/>
      <w:lvlText w:val="%1."/>
      <w:lvlJc w:val="left"/>
      <w:pPr>
        <w:ind w:left="333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3D"/>
    <w:rsid w:val="0031652F"/>
    <w:rsid w:val="0087563D"/>
    <w:rsid w:val="00966BE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652F"/>
    <w:pPr>
      <w:suppressAutoHyphens/>
      <w:autoSpaceDN w:val="0"/>
      <w:textAlignment w:val="baseline"/>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652F"/>
    <w:pPr>
      <w:tabs>
        <w:tab w:val="center" w:pos="4677"/>
        <w:tab w:val="right" w:pos="9355"/>
      </w:tabs>
      <w:spacing w:after="0" w:line="240" w:lineRule="auto"/>
    </w:pPr>
  </w:style>
  <w:style w:type="character" w:customStyle="1" w:styleId="a4">
    <w:name w:val="Верхний колонтитул Знак"/>
    <w:basedOn w:val="a0"/>
    <w:link w:val="a3"/>
    <w:rsid w:val="0031652F"/>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652F"/>
    <w:pPr>
      <w:suppressAutoHyphens/>
      <w:autoSpaceDN w:val="0"/>
      <w:textAlignment w:val="baseline"/>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652F"/>
    <w:pPr>
      <w:tabs>
        <w:tab w:val="center" w:pos="4677"/>
        <w:tab w:val="right" w:pos="9355"/>
      </w:tabs>
      <w:spacing w:after="0" w:line="240" w:lineRule="auto"/>
    </w:pPr>
  </w:style>
  <w:style w:type="character" w:customStyle="1" w:styleId="a4">
    <w:name w:val="Верхний колонтитул Знак"/>
    <w:basedOn w:val="a0"/>
    <w:link w:val="a3"/>
    <w:rsid w:val="0031652F"/>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1755</Words>
  <Characters>10005</Characters>
  <Application>Microsoft Office Word</Application>
  <DocSecurity>0</DocSecurity>
  <Lines>83</Lines>
  <Paragraphs>23</Paragraphs>
  <ScaleCrop>false</ScaleCrop>
  <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2022-07-18T08:31:00Z</dcterms:created>
  <dcterms:modified xsi:type="dcterms:W3CDTF">2022-07-18T08:31:00Z</dcterms:modified>
</cp:coreProperties>
</file>